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黑体" w:hAnsi="黑体" w:eastAsia="黑体" w:cs="黑体"/>
          <w:b w:val="0"/>
          <w:bCs/>
          <w:color w:val="auto"/>
          <w:kern w:val="2"/>
          <w:sz w:val="32"/>
          <w:szCs w:val="32"/>
          <w:highlight w:val="none"/>
          <w:lang w:val="en-US" w:eastAsia="zh-CN" w:bidi="ar"/>
        </w:rPr>
      </w:pPr>
      <w:r>
        <w:rPr>
          <w:rFonts w:hint="eastAsia" w:ascii="黑体" w:hAnsi="黑体" w:eastAsia="黑体" w:cs="黑体"/>
          <w:b w:val="0"/>
          <w:bCs/>
          <w:color w:val="auto"/>
          <w:kern w:val="2"/>
          <w:sz w:val="32"/>
          <w:szCs w:val="32"/>
          <w:highlight w:val="none"/>
          <w:lang w:val="en-US" w:eastAsia="zh-CN" w:bidi="ar"/>
        </w:rPr>
        <w:t>附件2</w:t>
      </w:r>
    </w:p>
    <w:p>
      <w:pPr>
        <w:pStyle w:val="7"/>
        <w:rPr>
          <w:rFonts w:hint="eastAsia" w:ascii="方正公文小标宋" w:hAnsi="方正公文小标宋" w:eastAsia="方正公文小标宋" w:cs="方正公文小标宋"/>
          <w:b w:val="0"/>
          <w:bCs/>
          <w:sz w:val="48"/>
          <w:szCs w:val="28"/>
          <w:lang w:val="en-US" w:eastAsia="zh-CN"/>
        </w:rPr>
      </w:pPr>
      <w:bookmarkStart w:id="31" w:name="_GoBack"/>
      <w:bookmarkEnd w:id="31"/>
    </w:p>
    <w:p>
      <w:pPr>
        <w:rPr>
          <w:rFonts w:hint="eastAsia"/>
          <w:lang w:val="en-US" w:eastAsia="zh-CN"/>
        </w:rPr>
      </w:pPr>
    </w:p>
    <w:p>
      <w:pPr>
        <w:jc w:val="center"/>
        <w:rPr>
          <w:rFonts w:hint="eastAsia" w:ascii="方正小标宋简体" w:hAnsi="方正小标宋简体" w:eastAsia="方正小标宋简体" w:cs="方正小标宋简体"/>
          <w:b w:val="0"/>
          <w:bCs/>
          <w:sz w:val="52"/>
          <w:szCs w:val="32"/>
          <w:lang w:val="en-US" w:eastAsia="zh-CN"/>
        </w:rPr>
      </w:pPr>
      <w:r>
        <w:rPr>
          <w:rFonts w:hint="eastAsia" w:ascii="方正小标宋简体" w:hAnsi="方正小标宋简体" w:eastAsia="方正小标宋简体" w:cs="方正小标宋简体"/>
          <w:b w:val="0"/>
          <w:bCs/>
          <w:sz w:val="52"/>
          <w:szCs w:val="32"/>
          <w:lang w:val="en-US" w:eastAsia="zh-CN"/>
        </w:rPr>
        <w:t>招采子系统药品非集中采购业务</w:t>
      </w:r>
    </w:p>
    <w:p>
      <w:pPr>
        <w:jc w:val="center"/>
        <w:rPr>
          <w:rFonts w:hint="eastAsia" w:ascii="方正小标宋简体" w:hAnsi="方正小标宋简体" w:eastAsia="方正小标宋简体" w:cs="方正小标宋简体"/>
          <w:b w:val="0"/>
          <w:bCs/>
          <w:sz w:val="52"/>
          <w:szCs w:val="32"/>
          <w:lang w:val="en-US" w:eastAsia="zh-CN"/>
        </w:rPr>
      </w:pPr>
      <w:r>
        <w:rPr>
          <w:rFonts w:hint="eastAsia" w:ascii="方正小标宋简体" w:hAnsi="方正小标宋简体" w:eastAsia="方正小标宋简体" w:cs="方正小标宋简体"/>
          <w:b w:val="0"/>
          <w:bCs/>
          <w:sz w:val="52"/>
          <w:szCs w:val="32"/>
          <w:lang w:val="en-US" w:eastAsia="zh-CN"/>
        </w:rPr>
        <w:t>操作手册（1.0版）</w:t>
      </w: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lang w:val="en-US" w:eastAsia="zh-CN"/>
        </w:rPr>
      </w:pPr>
    </w:p>
    <w:p>
      <w:pPr>
        <w:rPr>
          <w:rFonts w:hint="eastAsia"/>
          <w:lang w:val="en-US" w:eastAsia="zh-CN"/>
        </w:rPr>
      </w:pPr>
    </w:p>
    <w:p>
      <w:pPr>
        <w:pStyle w:val="7"/>
        <w:rPr>
          <w:rFonts w:hint="eastAsia" w:ascii="方正公文小标宋" w:hAnsi="方正公文小标宋" w:eastAsia="方正公文小标宋" w:cs="方正公文小标宋"/>
          <w:lang w:val="en-US" w:eastAsia="zh-CN"/>
        </w:rPr>
      </w:pPr>
    </w:p>
    <w:p>
      <w:pPr>
        <w:keepNext w:val="0"/>
        <w:keepLines w:val="0"/>
        <w:widowControl w:val="0"/>
        <w:suppressLineNumbers w:val="0"/>
        <w:spacing w:before="0" w:beforeAutospacing="0" w:after="0" w:afterAutospacing="0"/>
        <w:ind w:left="0" w:right="0"/>
        <w:jc w:val="center"/>
        <w:rPr>
          <w:rFonts w:hint="eastAsia" w:ascii="楷体" w:hAnsi="楷体" w:eastAsia="楷体" w:cs="楷体"/>
          <w:color w:val="auto"/>
          <w:kern w:val="2"/>
          <w:sz w:val="44"/>
          <w:szCs w:val="44"/>
          <w:highlight w:val="none"/>
        </w:rPr>
      </w:pPr>
      <w:r>
        <w:rPr>
          <w:rFonts w:hint="eastAsia" w:ascii="楷体" w:hAnsi="楷体" w:eastAsia="楷体" w:cs="楷体"/>
          <w:color w:val="auto"/>
          <w:kern w:val="2"/>
          <w:sz w:val="44"/>
          <w:szCs w:val="44"/>
          <w:highlight w:val="none"/>
          <w:lang w:val="en-US" w:eastAsia="zh-CN" w:bidi="ar"/>
        </w:rPr>
        <w:t>甘肃省公共资源交易中心</w:t>
      </w:r>
    </w:p>
    <w:p>
      <w:pPr>
        <w:keepNext w:val="0"/>
        <w:keepLines w:val="0"/>
        <w:widowControl w:val="0"/>
        <w:suppressLineNumbers w:val="0"/>
        <w:spacing w:before="0" w:beforeAutospacing="0" w:after="0" w:afterAutospacing="0"/>
        <w:ind w:left="0" w:right="0"/>
        <w:jc w:val="center"/>
        <w:rPr>
          <w:rFonts w:hint="eastAsia" w:ascii="楷体" w:hAnsi="楷体" w:eastAsia="楷体" w:cs="楷体"/>
          <w:color w:val="auto"/>
          <w:kern w:val="2"/>
          <w:sz w:val="44"/>
          <w:szCs w:val="44"/>
          <w:highlight w:val="none"/>
        </w:rPr>
      </w:pPr>
      <w:r>
        <w:rPr>
          <w:rFonts w:hint="eastAsia" w:ascii="楷体" w:hAnsi="楷体" w:eastAsia="楷体" w:cs="楷体"/>
          <w:color w:val="auto"/>
          <w:kern w:val="2"/>
          <w:sz w:val="44"/>
          <w:szCs w:val="44"/>
          <w:highlight w:val="none"/>
          <w:lang w:val="en-US" w:eastAsia="zh-CN" w:bidi="ar"/>
        </w:rPr>
        <w:t>2024年4月</w:t>
      </w:r>
    </w:p>
    <w:p>
      <w:pPr>
        <w:keepNext w:val="0"/>
        <w:keepLines w:val="0"/>
        <w:widowControl w:val="0"/>
        <w:suppressLineNumbers w:val="0"/>
        <w:spacing w:before="0" w:beforeAutospacing="0" w:after="0" w:afterAutospacing="0" w:line="240" w:lineRule="auto"/>
        <w:ind w:left="0" w:right="0"/>
        <w:jc w:val="both"/>
        <w:rPr>
          <w:rFonts w:hint="eastAsia" w:ascii="楷体" w:hAnsi="楷体" w:eastAsia="楷体" w:cs="楷体"/>
          <w:snapToGrid w:val="0"/>
          <w:color w:val="auto"/>
          <w:kern w:val="2"/>
          <w:sz w:val="44"/>
          <w:szCs w:val="44"/>
          <w:highlight w:val="none"/>
          <w:lang w:val="en-US" w:eastAsia="zh-CN" w:bidi="ar"/>
        </w:rPr>
      </w:pPr>
    </w:p>
    <w:p>
      <w:pPr>
        <w:rPr>
          <w:rFonts w:hint="eastAsia"/>
          <w:lang w:val="en-US" w:eastAsia="zh-CN"/>
        </w:rPr>
      </w:pPr>
    </w:p>
    <w:p>
      <w:pPr>
        <w:pStyle w:val="7"/>
        <w:rPr>
          <w:rFonts w:hint="eastAsia"/>
          <w:lang w:val="en-US" w:eastAsia="zh-CN"/>
        </w:rPr>
      </w:pPr>
    </w:p>
    <w:p>
      <w:pPr>
        <w:rPr>
          <w:rFonts w:hint="eastAsia"/>
          <w:lang w:val="en-US" w:eastAsia="zh-CN"/>
        </w:rPr>
      </w:pPr>
    </w:p>
    <w:p>
      <w:pPr>
        <w:rPr>
          <w:rFonts w:hint="eastAsia"/>
          <w:lang w:val="en-US" w:eastAsia="zh-CN"/>
        </w:rPr>
      </w:pPr>
    </w:p>
    <w:p>
      <w:pPr>
        <w:rPr>
          <w:rFonts w:hint="eastAsia"/>
          <w:sz w:val="32"/>
          <w:szCs w:val="40"/>
          <w:lang w:val="en-US" w:eastAsia="zh-CN"/>
        </w:rPr>
      </w:pPr>
    </w:p>
    <w:sdt>
      <w:sdtPr>
        <w:rPr>
          <w:rFonts w:ascii="宋体" w:hAnsi="宋体" w:eastAsia="宋体" w:cstheme="minorBidi"/>
          <w:kern w:val="2"/>
          <w:sz w:val="32"/>
          <w:szCs w:val="40"/>
          <w:lang w:val="en-US" w:eastAsia="zh-CN" w:bidi="ar-SA"/>
        </w:rPr>
        <w:id w:val="147474227"/>
        <w15:color w:val="DBDBDB"/>
        <w:docPartObj>
          <w:docPartGallery w:val="Table of Contents"/>
          <w:docPartUnique/>
        </w:docPartObj>
      </w:sdtPr>
      <w:sdtEndPr>
        <w:rPr>
          <w:rFonts w:hint="eastAsia" w:ascii="方正仿宋_GB2312" w:hAnsi="方正仿宋_GB2312" w:eastAsia="方正仿宋_GB2312" w:cs="方正仿宋_GB2312"/>
          <w:kern w:val="2"/>
          <w:sz w:val="24"/>
          <w:szCs w:val="32"/>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heme="minorBidi"/>
              <w:kern w:val="2"/>
              <w:sz w:val="32"/>
              <w:szCs w:val="40"/>
              <w:lang w:val="en-US" w:eastAsia="zh-CN" w:bidi="ar-SA"/>
            </w:rPr>
          </w:pPr>
        </w:p>
        <w:p>
          <w:pPr>
            <w:spacing w:before="0" w:beforeLines="0" w:after="0" w:afterLines="0" w:line="240" w:lineRule="auto"/>
            <w:ind w:left="0" w:leftChars="0" w:right="0" w:rightChars="0" w:firstLine="0" w:firstLineChars="0"/>
            <w:jc w:val="center"/>
            <w:rPr>
              <w:rFonts w:hint="eastAsia" w:ascii="方正仿宋_GB2312" w:hAnsi="方正仿宋_GB2312" w:eastAsia="方正仿宋_GB2312" w:cs="方正仿宋_GB2312"/>
              <w:sz w:val="40"/>
              <w:szCs w:val="48"/>
            </w:rPr>
          </w:pPr>
          <w:r>
            <w:rPr>
              <w:rFonts w:hint="eastAsia" w:ascii="方正仿宋_GB2312" w:hAnsi="方正仿宋_GB2312" w:eastAsia="方正仿宋_GB2312" w:cs="方正仿宋_GB2312"/>
              <w:b/>
              <w:bCs/>
              <w:i w:val="0"/>
              <w:iCs w:val="0"/>
              <w:sz w:val="44"/>
              <w:szCs w:val="52"/>
            </w:rPr>
            <w:t>目录</w:t>
          </w:r>
        </w:p>
        <w:p>
          <w:pPr>
            <w:pStyle w:val="11"/>
            <w:tabs>
              <w:tab w:val="right" w:leader="dot" w:pos="8306"/>
            </w:tabs>
            <w:rPr>
              <w:rFonts w:hint="eastAsia" w:ascii="方正仿宋_GB2312" w:hAnsi="方正仿宋_GB2312" w:eastAsia="方正仿宋_GB2312" w:cs="方正仿宋_GB2312"/>
              <w:sz w:val="24"/>
              <w:szCs w:val="32"/>
            </w:rPr>
          </w:pPr>
          <w:r>
            <w:rPr>
              <w:rFonts w:hint="eastAsia" w:ascii="方正仿宋_GB2312" w:hAnsi="方正仿宋_GB2312" w:eastAsia="方正仿宋_GB2312" w:cs="方正仿宋_GB2312"/>
              <w:sz w:val="32"/>
              <w:szCs w:val="32"/>
              <w:lang w:val="en-US" w:eastAsia="zh-CN"/>
            </w:rPr>
            <w:fldChar w:fldCharType="begin"/>
          </w:r>
          <w:r>
            <w:rPr>
              <w:rFonts w:hint="eastAsia" w:ascii="方正仿宋_GB2312" w:hAnsi="方正仿宋_GB2312" w:eastAsia="方正仿宋_GB2312" w:cs="方正仿宋_GB2312"/>
              <w:sz w:val="32"/>
              <w:szCs w:val="32"/>
              <w:lang w:val="en-US" w:eastAsia="zh-CN"/>
            </w:rPr>
            <w:instrText xml:space="preserve">TOC \o "1-3" \h \u </w:instrText>
          </w:r>
          <w:r>
            <w:rPr>
              <w:rFonts w:hint="eastAsia" w:ascii="方正仿宋_GB2312" w:hAnsi="方正仿宋_GB2312" w:eastAsia="方正仿宋_GB2312" w:cs="方正仿宋_GB2312"/>
              <w:sz w:val="32"/>
              <w:szCs w:val="32"/>
              <w:lang w:val="en-US" w:eastAsia="zh-CN"/>
            </w:rPr>
            <w:fldChar w:fldCharType="separate"/>
          </w:r>
        </w:p>
        <w:p>
          <w:pPr>
            <w:pStyle w:val="11"/>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_Toc8251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第一章 用户登录</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_Toc8251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4</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_Toc27575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1.1登录方式</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_Toc27575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4</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_Toc15765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1.2企业信息变更</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_Toc15765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4</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11"/>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_Toc14714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第二章 药品申报和信息调整</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lang w:val="en-US" w:eastAsia="zh-CN"/>
            </w:rPr>
            <w:t>6</w:t>
          </w:r>
          <w:r>
            <w:rPr>
              <w:rFonts w:hint="eastAsia" w:ascii="方正仿宋_GB2312" w:hAnsi="方正仿宋_GB2312" w:eastAsia="方正仿宋_GB2312" w:cs="方正仿宋_GB2312"/>
              <w:sz w:val="32"/>
              <w:szCs w:val="52"/>
              <w:lang w:val="en-US" w:eastAsia="zh-CN"/>
            </w:rPr>
            <w:fldChar w:fldCharType="end"/>
          </w:r>
        </w:p>
        <w:p>
          <w:pPr>
            <w:pStyle w:val="12"/>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_Toc1539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2.1绿色通道挂网药品申报</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_Toc1539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19</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_Toc25008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2.1.1新产品申报</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_Toc25008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19</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_Toc17662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2.1.2申诉质疑管理</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_Toc17662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24</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_Toc18818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2.1.3公示和挂网结果查询</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_Toc18818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26</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12"/>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_Toc15450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2.2.药品信息变更</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_Toc15450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36</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_Toc32666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2.2.1上市许可持有人变更</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_Toc32666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36</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_Toc19378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2.2.2基本标识变更</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_Toc19378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44</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12"/>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_Toc10838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2.3药品动态调整</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_Toc10838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48</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_Toc30802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2.3.1挂网目录调整</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_Toc30802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48</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_Toc30868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2.3.2药品价格调整申报</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_Toc30868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56</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_Toc354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2.3.3上调价格及增补价格</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_Toc354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64</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12"/>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_Toc12718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2.4产品关联</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_Toc12718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71</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12"/>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_Toc19028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2.5依申请暂停挂网</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_Toc19028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74</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_Toc9902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2.5.1暂停挂网申请</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_Toc9902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75</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_Toc30189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2.5.2公示结果查询</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_Toc30189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78</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_Toc5564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2.5.3申诉质疑</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_Toc5564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79</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12"/>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_Toc7771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2.6依申请恢复挂网</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_Toc7771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81</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_Toc23118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2.6.1恢复挂网申请</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_Toc23118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82</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_Toc15156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2.6.2公示结果查询</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_Toc15156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86</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pStyle w:val="8"/>
            <w:tabs>
              <w:tab w:val="right" w:leader="dot" w:pos="8306"/>
            </w:tabs>
            <w:spacing w:line="360" w:lineRule="auto"/>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sz w:val="32"/>
              <w:szCs w:val="52"/>
              <w:lang w:val="en-US" w:eastAsia="zh-CN"/>
            </w:rPr>
            <w:fldChar w:fldCharType="begin"/>
          </w:r>
          <w:r>
            <w:rPr>
              <w:rFonts w:hint="eastAsia" w:ascii="方正仿宋_GB2312" w:hAnsi="方正仿宋_GB2312" w:eastAsia="方正仿宋_GB2312" w:cs="方正仿宋_GB2312"/>
              <w:sz w:val="32"/>
              <w:szCs w:val="52"/>
              <w:lang w:val="en-US" w:eastAsia="zh-CN"/>
            </w:rPr>
            <w:instrText xml:space="preserve"> HYPERLINK \l _Toc22449 </w:instrText>
          </w:r>
          <w:r>
            <w:rPr>
              <w:rFonts w:hint="eastAsia" w:ascii="方正仿宋_GB2312" w:hAnsi="方正仿宋_GB2312" w:eastAsia="方正仿宋_GB2312" w:cs="方正仿宋_GB2312"/>
              <w:sz w:val="32"/>
              <w:szCs w:val="52"/>
              <w:lang w:val="en-US" w:eastAsia="zh-CN"/>
            </w:rPr>
            <w:fldChar w:fldCharType="separate"/>
          </w:r>
          <w:r>
            <w:rPr>
              <w:rFonts w:hint="eastAsia" w:ascii="方正仿宋_GB2312" w:hAnsi="方正仿宋_GB2312" w:eastAsia="方正仿宋_GB2312" w:cs="方正仿宋_GB2312"/>
              <w:sz w:val="32"/>
              <w:szCs w:val="40"/>
              <w:lang w:val="en-US" w:eastAsia="zh-CN"/>
            </w:rPr>
            <w:t>2.6.3申诉质疑</w:t>
          </w:r>
          <w:r>
            <w:rPr>
              <w:rFonts w:hint="eastAsia" w:ascii="方正仿宋_GB2312" w:hAnsi="方正仿宋_GB2312" w:eastAsia="方正仿宋_GB2312" w:cs="方正仿宋_GB2312"/>
              <w:sz w:val="32"/>
              <w:szCs w:val="40"/>
            </w:rPr>
            <w:tab/>
          </w:r>
          <w:r>
            <w:rPr>
              <w:rFonts w:hint="eastAsia" w:ascii="方正仿宋_GB2312" w:hAnsi="方正仿宋_GB2312" w:eastAsia="方正仿宋_GB2312" w:cs="方正仿宋_GB2312"/>
              <w:sz w:val="32"/>
              <w:szCs w:val="40"/>
            </w:rPr>
            <w:fldChar w:fldCharType="begin"/>
          </w:r>
          <w:r>
            <w:rPr>
              <w:rFonts w:hint="eastAsia" w:ascii="方正仿宋_GB2312" w:hAnsi="方正仿宋_GB2312" w:eastAsia="方正仿宋_GB2312" w:cs="方正仿宋_GB2312"/>
              <w:sz w:val="32"/>
              <w:szCs w:val="40"/>
            </w:rPr>
            <w:instrText xml:space="preserve"> PAGEREF _Toc22449 \h </w:instrText>
          </w:r>
          <w:r>
            <w:rPr>
              <w:rFonts w:hint="eastAsia" w:ascii="方正仿宋_GB2312" w:hAnsi="方正仿宋_GB2312" w:eastAsia="方正仿宋_GB2312" w:cs="方正仿宋_GB2312"/>
              <w:sz w:val="32"/>
              <w:szCs w:val="40"/>
            </w:rPr>
            <w:fldChar w:fldCharType="separate"/>
          </w:r>
          <w:r>
            <w:rPr>
              <w:rFonts w:hint="eastAsia" w:ascii="方正仿宋_GB2312" w:hAnsi="方正仿宋_GB2312" w:eastAsia="方正仿宋_GB2312" w:cs="方正仿宋_GB2312"/>
              <w:sz w:val="32"/>
              <w:szCs w:val="40"/>
            </w:rPr>
            <w:t>87</w:t>
          </w:r>
          <w:r>
            <w:rPr>
              <w:rFonts w:hint="eastAsia" w:ascii="方正仿宋_GB2312" w:hAnsi="方正仿宋_GB2312" w:eastAsia="方正仿宋_GB2312" w:cs="方正仿宋_GB2312"/>
              <w:sz w:val="32"/>
              <w:szCs w:val="40"/>
            </w:rPr>
            <w:fldChar w:fldCharType="end"/>
          </w:r>
          <w:r>
            <w:rPr>
              <w:rFonts w:hint="eastAsia" w:ascii="方正仿宋_GB2312" w:hAnsi="方正仿宋_GB2312" w:eastAsia="方正仿宋_GB2312" w:cs="方正仿宋_GB2312"/>
              <w:sz w:val="32"/>
              <w:szCs w:val="52"/>
              <w:lang w:val="en-US" w:eastAsia="zh-CN"/>
            </w:rPr>
            <w:fldChar w:fldCharType="end"/>
          </w:r>
        </w:p>
        <w:p>
          <w:pPr>
            <w:spacing w:line="360" w:lineRule="auto"/>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44"/>
              <w:lang w:val="en-US" w:eastAsia="zh-CN"/>
            </w:rPr>
            <w:fldChar w:fldCharType="end"/>
          </w:r>
        </w:p>
      </w:sdtContent>
    </w:sdt>
    <w:p>
      <w:pPr>
        <w:pStyle w:val="7"/>
        <w:rPr>
          <w:rFonts w:hint="eastAsia" w:ascii="方正仿宋_GB2312" w:hAnsi="方正仿宋_GB2312" w:eastAsia="方正仿宋_GB2312" w:cs="方正仿宋_GB2312"/>
          <w:sz w:val="22"/>
          <w:szCs w:val="32"/>
          <w:lang w:val="en-US" w:eastAsia="zh-CN"/>
        </w:rPr>
      </w:pPr>
    </w:p>
    <w:p>
      <w:pPr>
        <w:rPr>
          <w:rFonts w:hint="eastAsia" w:ascii="方正仿宋_GB2312" w:hAnsi="方正仿宋_GB2312" w:eastAsia="方正仿宋_GB2312" w:cs="方正仿宋_GB2312"/>
          <w:sz w:val="24"/>
          <w:szCs w:val="32"/>
          <w:lang w:val="en-US" w:eastAsia="zh-CN"/>
        </w:rPr>
      </w:pPr>
    </w:p>
    <w:p>
      <w:pPr>
        <w:pStyle w:val="3"/>
        <w:numPr>
          <w:ilvl w:val="0"/>
          <w:numId w:val="0"/>
        </w:numPr>
        <w:bidi w:val="0"/>
        <w:jc w:val="both"/>
        <w:rPr>
          <w:rFonts w:hint="eastAsia" w:ascii="方正仿宋_GB2312" w:hAnsi="方正仿宋_GB2312" w:eastAsia="方正仿宋_GB2312" w:cs="方正仿宋_GB2312"/>
          <w:sz w:val="52"/>
          <w:szCs w:val="32"/>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3"/>
        <w:numPr>
          <w:ilvl w:val="0"/>
          <w:numId w:val="0"/>
        </w:numPr>
        <w:bidi w:val="0"/>
        <w:jc w:val="center"/>
        <w:rPr>
          <w:rFonts w:hint="eastAsia" w:ascii="方正仿宋_GB2312" w:hAnsi="方正仿宋_GB2312" w:eastAsia="方正仿宋_GB2312" w:cs="方正仿宋_GB2312"/>
          <w:sz w:val="40"/>
          <w:szCs w:val="32"/>
          <w:lang w:val="en-US" w:eastAsia="zh-CN"/>
        </w:rPr>
      </w:pPr>
      <w:bookmarkStart w:id="0" w:name="_Toc8251"/>
      <w:r>
        <w:rPr>
          <w:rFonts w:hint="eastAsia" w:ascii="方正小标宋简体" w:hAnsi="方正小标宋简体" w:eastAsia="方正小标宋简体" w:cs="方正小标宋简体"/>
          <w:b w:val="0"/>
          <w:bCs/>
          <w:sz w:val="44"/>
          <w:szCs w:val="24"/>
          <w:lang w:val="en-US" w:eastAsia="zh-CN"/>
        </w:rPr>
        <w:t>第一章 用户登录</w:t>
      </w:r>
      <w:bookmarkEnd w:id="0"/>
      <w:bookmarkStart w:id="1" w:name="_Toc27575"/>
      <w:bookmarkStart w:id="2" w:name="_Toc17840"/>
    </w:p>
    <w:p>
      <w:pPr>
        <w:pStyle w:val="5"/>
        <w:bidi w:val="0"/>
        <w:ind w:left="0" w:leftChars="0" w:firstLine="0" w:firstLineChars="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1.1登录方式</w:t>
      </w:r>
      <w:bookmarkEnd w:id="1"/>
      <w:bookmarkEnd w:id="2"/>
    </w:p>
    <w:p>
      <w:pPr>
        <w:keepNext w:val="0"/>
        <w:keepLines w:val="0"/>
        <w:widowControl/>
        <w:suppressLineNumbers w:val="0"/>
        <w:ind w:firstLine="560" w:firstLineChars="200"/>
        <w:jc w:val="left"/>
        <w:rPr>
          <w:rFonts w:hint="eastAsia" w:ascii="方正仿宋_GB2312" w:hAnsi="方正仿宋_GB2312" w:eastAsia="方正仿宋_GB2312" w:cs="方正仿宋_GB2312"/>
          <w:b/>
          <w:bCs/>
          <w:color w:val="C00000"/>
          <w:kern w:val="0"/>
          <w:sz w:val="24"/>
          <w:szCs w:val="24"/>
          <w:u w:val="single"/>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用户通过甘肃医保公共服务网上服务大厅页面进入甘肃药品和医用耗材招采管理子系统，甘肃医保公共服务网上服务大厅登录地址：</w:t>
      </w:r>
      <w:r>
        <w:rPr>
          <w:rFonts w:hint="eastAsia" w:ascii="方正仿宋_GB2312" w:hAnsi="方正仿宋_GB2312" w:eastAsia="方正仿宋_GB2312" w:cs="方正仿宋_GB2312"/>
          <w:b/>
          <w:bCs/>
          <w:color w:val="C00000"/>
          <w:kern w:val="0"/>
          <w:sz w:val="24"/>
          <w:szCs w:val="24"/>
          <w:u w:val="single"/>
          <w:lang w:val="en-US" w:eastAsia="zh-CN" w:bidi="ar"/>
        </w:rPr>
        <w:fldChar w:fldCharType="begin"/>
      </w:r>
      <w:r>
        <w:rPr>
          <w:rFonts w:hint="eastAsia" w:ascii="方正仿宋_GB2312" w:hAnsi="方正仿宋_GB2312" w:eastAsia="方正仿宋_GB2312" w:cs="方正仿宋_GB2312"/>
          <w:b/>
          <w:bCs/>
          <w:color w:val="C00000"/>
          <w:kern w:val="0"/>
          <w:sz w:val="24"/>
          <w:szCs w:val="24"/>
          <w:u w:val="single"/>
          <w:lang w:val="en-US" w:eastAsia="zh-CN" w:bidi="ar"/>
        </w:rPr>
        <w:instrText xml:space="preserve"> HYPERLINK "https://ybdzpz.ylbz.gansu.gov.cn/hsa-local-prod/web/hallEnter/#/Index" </w:instrText>
      </w:r>
      <w:r>
        <w:rPr>
          <w:rFonts w:hint="eastAsia" w:ascii="方正仿宋_GB2312" w:hAnsi="方正仿宋_GB2312" w:eastAsia="方正仿宋_GB2312" w:cs="方正仿宋_GB2312"/>
          <w:b/>
          <w:bCs/>
          <w:color w:val="C00000"/>
          <w:kern w:val="0"/>
          <w:sz w:val="24"/>
          <w:szCs w:val="24"/>
          <w:u w:val="single"/>
          <w:lang w:val="en-US" w:eastAsia="zh-CN" w:bidi="ar"/>
        </w:rPr>
        <w:fldChar w:fldCharType="separate"/>
      </w:r>
      <w:r>
        <w:rPr>
          <w:rStyle w:val="17"/>
          <w:rFonts w:hint="eastAsia" w:ascii="方正仿宋_GB2312" w:hAnsi="方正仿宋_GB2312" w:eastAsia="方正仿宋_GB2312" w:cs="方正仿宋_GB2312"/>
          <w:b/>
          <w:bCs/>
          <w:color w:val="C00000"/>
          <w:kern w:val="0"/>
          <w:sz w:val="24"/>
          <w:szCs w:val="24"/>
          <w:lang w:val="en-US" w:eastAsia="zh-CN" w:bidi="ar"/>
        </w:rPr>
        <w:t>https://ybdzpz.ylbz.gansu.gov.cn/hsa-local-prod/web/hallEnter/#/Index</w:t>
      </w:r>
      <w:r>
        <w:rPr>
          <w:rFonts w:hint="eastAsia" w:ascii="方正仿宋_GB2312" w:hAnsi="方正仿宋_GB2312" w:eastAsia="方正仿宋_GB2312" w:cs="方正仿宋_GB2312"/>
          <w:b/>
          <w:bCs/>
          <w:color w:val="C00000"/>
          <w:kern w:val="0"/>
          <w:sz w:val="24"/>
          <w:szCs w:val="24"/>
          <w:u w:val="single"/>
          <w:lang w:val="en-US" w:eastAsia="zh-CN" w:bidi="ar"/>
        </w:rPr>
        <w:fldChar w:fldCharType="end"/>
      </w:r>
    </w:p>
    <w:p>
      <w:pPr>
        <w:keepNext w:val="0"/>
        <w:keepLines w:val="0"/>
        <w:widowControl/>
        <w:suppressLineNumbers w:val="0"/>
        <w:ind w:left="0" w:leftChars="0" w:firstLine="0" w:firstLineChars="0"/>
        <w:jc w:val="left"/>
        <w:rPr>
          <w:rFonts w:hint="eastAsia" w:ascii="方正仿宋_GB2312" w:hAnsi="方正仿宋_GB2312" w:eastAsia="方正仿宋_GB2312" w:cs="方正仿宋_GB2312"/>
          <w:b/>
          <w:bCs/>
          <w:color w:val="4874CB" w:themeColor="accent1"/>
          <w:kern w:val="0"/>
          <w:sz w:val="24"/>
          <w:szCs w:val="24"/>
          <w:u w:val="single"/>
          <w:lang w:val="en-US" w:eastAsia="zh-CN" w:bidi="ar"/>
          <w14:textFill>
            <w14:solidFill>
              <w14:schemeClr w14:val="accent1"/>
            </w14:solidFill>
          </w14:textFill>
        </w:rPr>
      </w:pPr>
      <w:r>
        <w:rPr>
          <w:rFonts w:hint="eastAsia" w:ascii="方正仿宋_GB2312" w:hAnsi="方正仿宋_GB2312" w:eastAsia="方正仿宋_GB2312" w:cs="方正仿宋_GB2312"/>
          <w:color w:val="000000"/>
          <w:kern w:val="0"/>
          <w:sz w:val="28"/>
          <w:szCs w:val="28"/>
          <w:lang w:val="en-US" w:eastAsia="zh-CN" w:bidi="ar"/>
        </w:rPr>
        <w:t>操作步骤查看</w:t>
      </w:r>
      <w:r>
        <w:rPr>
          <w:rFonts w:hint="eastAsia" w:ascii="方正仿宋_GB2312" w:hAnsi="方正仿宋_GB2312" w:eastAsia="方正仿宋_GB2312" w:cs="方正仿宋_GB2312"/>
          <w:b/>
          <w:bCs/>
          <w:color w:val="4874CB" w:themeColor="accent1"/>
          <w:kern w:val="0"/>
          <w:sz w:val="24"/>
          <w:szCs w:val="24"/>
          <w:u w:val="single"/>
          <w:lang w:val="en-US" w:eastAsia="zh-CN" w:bidi="ar"/>
          <w14:textFill>
            <w14:solidFill>
              <w14:schemeClr w14:val="accent1"/>
            </w14:solidFill>
          </w14:textFill>
        </w:rPr>
        <w:t>https://pub.kdocs.cn/t/txsjtRnPsJb1adq</w:t>
      </w:r>
    </w:p>
    <w:p>
      <w:pPr>
        <w:pStyle w:val="5"/>
        <w:bidi w:val="0"/>
        <w:ind w:left="0" w:leftChars="0" w:firstLine="0" w:firstLineChars="0"/>
        <w:rPr>
          <w:rFonts w:hint="eastAsia" w:ascii="黑体" w:hAnsi="黑体" w:eastAsia="黑体" w:cs="黑体"/>
          <w:b w:val="0"/>
          <w:bCs/>
          <w:sz w:val="32"/>
          <w:szCs w:val="32"/>
          <w:lang w:val="en-US" w:eastAsia="zh-CN"/>
        </w:rPr>
      </w:pPr>
      <w:bookmarkStart w:id="3" w:name="_Toc15765"/>
      <w:r>
        <w:rPr>
          <w:rFonts w:hint="eastAsia" w:ascii="黑体" w:hAnsi="黑体" w:eastAsia="黑体" w:cs="黑体"/>
          <w:b w:val="0"/>
          <w:bCs/>
          <w:sz w:val="32"/>
          <w:szCs w:val="32"/>
          <w:lang w:val="en-US" w:eastAsia="zh-CN"/>
        </w:rPr>
        <w:t>1.2企业信息变更</w:t>
      </w:r>
      <w:bookmarkEnd w:id="3"/>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需要进行企业信息变更申报的企业用户（包括上市许可持有人、代理、经营）。</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点击【</w:t>
      </w:r>
      <w:r>
        <w:rPr>
          <w:rFonts w:hint="eastAsia" w:ascii="方正仿宋_GB2312" w:hAnsi="方正仿宋_GB2312" w:eastAsia="方正仿宋_GB2312" w:cs="方正仿宋_GB2312"/>
          <w:b/>
          <w:bCs/>
          <w:sz w:val="28"/>
          <w:szCs w:val="28"/>
          <w:lang w:val="en-US" w:eastAsia="zh-CN"/>
        </w:rPr>
        <w:t>用户基础设置</w:t>
      </w:r>
      <w:r>
        <w:rPr>
          <w:rFonts w:hint="eastAsia" w:ascii="方正仿宋_GB2312" w:hAnsi="方正仿宋_GB2312" w:eastAsia="方正仿宋_GB2312" w:cs="方正仿宋_GB2312"/>
          <w:sz w:val="28"/>
          <w:szCs w:val="28"/>
          <w:lang w:val="en-US" w:eastAsia="zh-CN"/>
        </w:rPr>
        <w:t>】进入企业信息维护及查看页面，如下图；</w:t>
      </w:r>
    </w:p>
    <w:p>
      <w:pPr>
        <w:rPr>
          <w:rFonts w:hint="eastAsia" w:ascii="方正仿宋_GB2312" w:hAnsi="方正仿宋_GB2312" w:eastAsia="方正仿宋_GB2312" w:cs="方正仿宋_GB2312"/>
          <w:sz w:val="24"/>
          <w:szCs w:val="32"/>
        </w:rPr>
      </w:pPr>
      <w:r>
        <w:rPr>
          <w:rFonts w:hint="eastAsia" w:ascii="方正仿宋_GB2312" w:hAnsi="方正仿宋_GB2312" w:eastAsia="方正仿宋_GB2312" w:cs="方正仿宋_GB2312"/>
          <w:sz w:val="24"/>
          <w:szCs w:val="32"/>
        </w:rPr>
        <w:drawing>
          <wp:inline distT="0" distB="0" distL="114300" distR="114300">
            <wp:extent cx="5268595" cy="2059305"/>
            <wp:effectExtent l="0" t="0" r="8255" b="7620"/>
            <wp:docPr id="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
                    <pic:cNvPicPr>
                      <a:picLocks noChangeAspect="1"/>
                    </pic:cNvPicPr>
                  </pic:nvPicPr>
                  <pic:blipFill>
                    <a:blip r:embed="rId6"/>
                    <a:stretch>
                      <a:fillRect/>
                    </a:stretch>
                  </pic:blipFill>
                  <pic:spPr>
                    <a:xfrm>
                      <a:off x="0" y="0"/>
                      <a:ext cx="5268595" cy="2059305"/>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kern w:val="2"/>
          <w:sz w:val="28"/>
          <w:szCs w:val="36"/>
          <w:lang w:val="en-US" w:eastAsia="zh-CN" w:bidi="ar-SA"/>
        </w:rPr>
        <w:t>点击【</w:t>
      </w:r>
      <w:r>
        <w:rPr>
          <w:rFonts w:hint="eastAsia" w:ascii="方正仿宋_GB2312" w:hAnsi="方正仿宋_GB2312" w:eastAsia="方正仿宋_GB2312" w:cs="方正仿宋_GB2312"/>
          <w:b/>
          <w:bCs/>
          <w:kern w:val="2"/>
          <w:sz w:val="28"/>
          <w:szCs w:val="36"/>
          <w:lang w:val="en-US" w:eastAsia="zh-CN" w:bidi="ar-SA"/>
        </w:rPr>
        <w:t>基础设置—企业信息变更</w:t>
      </w:r>
      <w:r>
        <w:rPr>
          <w:rFonts w:hint="eastAsia" w:ascii="方正仿宋_GB2312" w:hAnsi="方正仿宋_GB2312" w:eastAsia="方正仿宋_GB2312" w:cs="方正仿宋_GB2312"/>
          <w:kern w:val="2"/>
          <w:sz w:val="28"/>
          <w:szCs w:val="36"/>
          <w:lang w:val="en-US" w:eastAsia="zh-CN" w:bidi="ar-SA"/>
        </w:rPr>
        <w:t>】进入企业信息变更申报页面，填写完成变更信息后点击右下方</w:t>
      </w:r>
      <w:r>
        <w:rPr>
          <w:rFonts w:hint="eastAsia" w:ascii="方正仿宋_GB2312" w:hAnsi="方正仿宋_GB2312" w:eastAsia="方正仿宋_GB2312" w:cs="方正仿宋_GB2312"/>
          <w:b/>
          <w:bCs/>
          <w:kern w:val="2"/>
          <w:sz w:val="28"/>
          <w:szCs w:val="36"/>
          <w:lang w:val="en-US" w:eastAsia="zh-CN" w:bidi="ar-SA"/>
        </w:rPr>
        <w:t>提交</w:t>
      </w:r>
      <w:r>
        <w:rPr>
          <w:rFonts w:hint="eastAsia" w:ascii="方正仿宋_GB2312" w:hAnsi="方正仿宋_GB2312" w:eastAsia="方正仿宋_GB2312" w:cs="方正仿宋_GB2312"/>
          <w:kern w:val="2"/>
          <w:sz w:val="28"/>
          <w:szCs w:val="36"/>
          <w:lang w:val="en-US" w:eastAsia="zh-CN" w:bidi="ar-SA"/>
        </w:rPr>
        <w:t>按钮，等待审核端处理，如下图；</w:t>
      </w:r>
    </w:p>
    <w:p>
      <w:pPr>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32"/>
        </w:rPr>
        <w:drawing>
          <wp:inline distT="0" distB="0" distL="114300" distR="114300">
            <wp:extent cx="5268595" cy="2707640"/>
            <wp:effectExtent l="0" t="0" r="8255" b="6985"/>
            <wp:docPr id="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3"/>
                    <pic:cNvPicPr>
                      <a:picLocks noChangeAspect="1"/>
                    </pic:cNvPicPr>
                  </pic:nvPicPr>
                  <pic:blipFill>
                    <a:blip r:embed="rId7"/>
                    <a:stretch>
                      <a:fillRect/>
                    </a:stretch>
                  </pic:blipFill>
                  <pic:spPr>
                    <a:xfrm>
                      <a:off x="0" y="0"/>
                      <a:ext cx="5268595" cy="2707640"/>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b/>
          <w:bCs/>
          <w:color w:val="C00000"/>
          <w:kern w:val="2"/>
          <w:sz w:val="24"/>
          <w:szCs w:val="32"/>
          <w:lang w:val="en-US" w:eastAsia="zh-CN" w:bidi="ar-SA"/>
        </w:rPr>
        <w:t>注意：</w:t>
      </w:r>
      <w:r>
        <w:rPr>
          <w:rFonts w:hint="eastAsia" w:ascii="方正仿宋_GB2312" w:hAnsi="方正仿宋_GB2312" w:eastAsia="方正仿宋_GB2312" w:cs="方正仿宋_GB2312"/>
          <w:kern w:val="2"/>
          <w:sz w:val="28"/>
          <w:szCs w:val="36"/>
          <w:lang w:val="en-US" w:eastAsia="zh-CN" w:bidi="ar-SA"/>
        </w:rPr>
        <w:t>企业若只有一个角色，想要增加另一个角色，只需要在医保平台角色认证处认证配送角色即可</w:t>
      </w:r>
    </w:p>
    <w:p>
      <w:pPr>
        <w:rPr>
          <w:rFonts w:hint="eastAsia" w:ascii="方正仿宋_GB2312" w:hAnsi="方正仿宋_GB2312" w:eastAsia="方正仿宋_GB2312" w:cs="方正仿宋_GB2312"/>
          <w:sz w:val="24"/>
          <w:szCs w:val="32"/>
        </w:rPr>
      </w:pPr>
    </w:p>
    <w:p>
      <w:pPr>
        <w:pStyle w:val="7"/>
        <w:rPr>
          <w:rFonts w:hint="eastAsia" w:ascii="方正仿宋_GB2312" w:hAnsi="方正仿宋_GB2312" w:eastAsia="方正仿宋_GB2312" w:cs="方正仿宋_GB2312"/>
          <w:sz w:val="22"/>
          <w:szCs w:val="32"/>
        </w:rPr>
      </w:pPr>
    </w:p>
    <w:p>
      <w:pPr>
        <w:rPr>
          <w:rFonts w:hint="eastAsia" w:ascii="方正仿宋_GB2312" w:hAnsi="方正仿宋_GB2312" w:eastAsia="方正仿宋_GB2312" w:cs="方正仿宋_GB2312"/>
          <w:sz w:val="24"/>
          <w:szCs w:val="32"/>
        </w:rPr>
      </w:pPr>
    </w:p>
    <w:p>
      <w:pPr>
        <w:pStyle w:val="7"/>
        <w:rPr>
          <w:rFonts w:hint="eastAsia" w:ascii="方正仿宋_GB2312" w:hAnsi="方正仿宋_GB2312" w:eastAsia="方正仿宋_GB2312" w:cs="方正仿宋_GB2312"/>
          <w:sz w:val="22"/>
          <w:szCs w:val="32"/>
        </w:rPr>
      </w:pPr>
    </w:p>
    <w:p>
      <w:pPr>
        <w:rPr>
          <w:rFonts w:hint="eastAsia" w:ascii="方正仿宋_GB2312" w:hAnsi="方正仿宋_GB2312" w:eastAsia="方正仿宋_GB2312" w:cs="方正仿宋_GB2312"/>
          <w:sz w:val="24"/>
          <w:szCs w:val="32"/>
        </w:rPr>
      </w:pPr>
    </w:p>
    <w:p>
      <w:pPr>
        <w:pStyle w:val="7"/>
        <w:rPr>
          <w:rFonts w:hint="eastAsia" w:ascii="方正仿宋_GB2312" w:hAnsi="方正仿宋_GB2312" w:eastAsia="方正仿宋_GB2312" w:cs="方正仿宋_GB2312"/>
          <w:sz w:val="22"/>
          <w:szCs w:val="32"/>
        </w:rPr>
      </w:pPr>
    </w:p>
    <w:p>
      <w:pPr>
        <w:rPr>
          <w:rFonts w:hint="eastAsia" w:ascii="方正仿宋_GB2312" w:hAnsi="方正仿宋_GB2312" w:eastAsia="方正仿宋_GB2312" w:cs="方正仿宋_GB2312"/>
          <w:sz w:val="24"/>
          <w:szCs w:val="32"/>
        </w:rPr>
      </w:pPr>
    </w:p>
    <w:p>
      <w:pPr>
        <w:pStyle w:val="7"/>
        <w:rPr>
          <w:rFonts w:hint="eastAsia" w:ascii="方正仿宋_GB2312" w:hAnsi="方正仿宋_GB2312" w:eastAsia="方正仿宋_GB2312" w:cs="方正仿宋_GB2312"/>
          <w:sz w:val="22"/>
          <w:szCs w:val="32"/>
        </w:rPr>
      </w:pPr>
    </w:p>
    <w:p>
      <w:pPr>
        <w:rPr>
          <w:rFonts w:hint="eastAsia" w:ascii="方正仿宋_GB2312" w:hAnsi="方正仿宋_GB2312" w:eastAsia="方正仿宋_GB2312" w:cs="方正仿宋_GB2312"/>
          <w:sz w:val="24"/>
          <w:szCs w:val="32"/>
        </w:rPr>
      </w:pPr>
    </w:p>
    <w:p>
      <w:pPr>
        <w:pStyle w:val="7"/>
        <w:rPr>
          <w:rFonts w:hint="eastAsia" w:ascii="方正仿宋_GB2312" w:hAnsi="方正仿宋_GB2312" w:eastAsia="方正仿宋_GB2312" w:cs="方正仿宋_GB2312"/>
          <w:sz w:val="22"/>
          <w:szCs w:val="32"/>
        </w:rPr>
      </w:pPr>
    </w:p>
    <w:p>
      <w:pPr>
        <w:pStyle w:val="7"/>
        <w:rPr>
          <w:rFonts w:hint="eastAsia" w:ascii="方正仿宋_GB2312" w:hAnsi="方正仿宋_GB2312" w:eastAsia="方正仿宋_GB2312" w:cs="方正仿宋_GB2312"/>
          <w:sz w:val="22"/>
          <w:szCs w:val="32"/>
        </w:rPr>
      </w:pPr>
    </w:p>
    <w:p>
      <w:pPr>
        <w:pStyle w:val="7"/>
        <w:rPr>
          <w:rFonts w:hint="eastAsia" w:ascii="方正仿宋_GB2312" w:hAnsi="方正仿宋_GB2312" w:eastAsia="方正仿宋_GB2312" w:cs="方正仿宋_GB2312"/>
          <w:sz w:val="22"/>
          <w:szCs w:val="32"/>
          <w:lang w:val="en-US" w:eastAsia="zh-CN"/>
        </w:rPr>
      </w:pPr>
    </w:p>
    <w:p>
      <w:pPr>
        <w:pStyle w:val="3"/>
        <w:numPr>
          <w:ilvl w:val="0"/>
          <w:numId w:val="0"/>
        </w:numPr>
        <w:bidi w:val="0"/>
        <w:jc w:val="center"/>
        <w:rPr>
          <w:rFonts w:hint="eastAsia" w:ascii="方正小标宋简体" w:hAnsi="方正小标宋简体" w:eastAsia="方正小标宋简体" w:cs="方正小标宋简体"/>
          <w:b w:val="0"/>
          <w:bCs/>
          <w:sz w:val="44"/>
          <w:szCs w:val="24"/>
          <w:lang w:val="en-US" w:eastAsia="zh-CN"/>
        </w:rPr>
      </w:pPr>
      <w:r>
        <w:rPr>
          <w:rFonts w:hint="eastAsia" w:ascii="方正小标宋简体" w:hAnsi="方正小标宋简体" w:eastAsia="方正小标宋简体" w:cs="方正小标宋简体"/>
          <w:b w:val="0"/>
          <w:bCs/>
          <w:sz w:val="44"/>
          <w:szCs w:val="24"/>
          <w:lang w:val="en-US" w:eastAsia="zh-CN"/>
        </w:rPr>
        <w:t>第二章 药品申报和信息调整</w:t>
      </w:r>
    </w:p>
    <w:p>
      <w:pPr>
        <w:pStyle w:val="4"/>
        <w:bidi w:val="0"/>
        <w:ind w:left="0" w:leftChars="0" w:firstLine="0" w:firstLineChars="0"/>
        <w:rPr>
          <w:rFonts w:hint="eastAsia" w:ascii="黑体" w:hAnsi="黑体" w:eastAsia="黑体" w:cs="黑体"/>
          <w:b w:val="0"/>
          <w:bCs/>
          <w:kern w:val="2"/>
          <w:sz w:val="32"/>
          <w:szCs w:val="32"/>
          <w:lang w:val="en-US" w:eastAsia="zh-CN" w:bidi="ar-SA"/>
        </w:rPr>
      </w:pPr>
      <w:bookmarkStart w:id="4" w:name="_Toc26385"/>
      <w:r>
        <w:rPr>
          <w:rFonts w:hint="eastAsia" w:ascii="黑体" w:hAnsi="黑体" w:eastAsia="黑体" w:cs="黑体"/>
          <w:b w:val="0"/>
          <w:bCs/>
          <w:kern w:val="2"/>
          <w:sz w:val="32"/>
          <w:szCs w:val="32"/>
          <w:lang w:val="en-US" w:eastAsia="zh-CN" w:bidi="ar-SA"/>
        </w:rPr>
        <w:t>2.1集中带量采购药品申报</w:t>
      </w:r>
      <w:bookmarkEnd w:id="4"/>
    </w:p>
    <w:p>
      <w:pPr>
        <w:pStyle w:val="5"/>
        <w:bidi w:val="0"/>
        <w:ind w:left="0" w:leftChars="0" w:firstLine="0" w:firstLineChars="0"/>
        <w:rPr>
          <w:rFonts w:hint="eastAsia" w:ascii="黑体" w:hAnsi="黑体" w:eastAsia="黑体" w:cs="黑体"/>
          <w:b w:val="0"/>
          <w:bCs/>
          <w:kern w:val="2"/>
          <w:sz w:val="32"/>
          <w:szCs w:val="32"/>
          <w:lang w:val="en-US" w:eastAsia="zh-CN" w:bidi="ar-SA"/>
        </w:rPr>
      </w:pPr>
      <w:bookmarkStart w:id="5" w:name="_Toc19"/>
      <w:r>
        <w:rPr>
          <w:rFonts w:hint="eastAsia" w:ascii="黑体" w:hAnsi="黑体" w:eastAsia="黑体" w:cs="黑体"/>
          <w:b w:val="0"/>
          <w:bCs/>
          <w:kern w:val="2"/>
          <w:sz w:val="32"/>
          <w:szCs w:val="32"/>
          <w:lang w:val="en-US" w:eastAsia="zh-CN" w:bidi="ar-SA"/>
        </w:rPr>
        <w:t>2.1.1新产品申报</w:t>
      </w:r>
      <w:bookmarkEnd w:id="5"/>
      <w:r>
        <w:rPr>
          <w:rFonts w:hint="eastAsia" w:ascii="黑体" w:hAnsi="黑体" w:eastAsia="黑体" w:cs="黑体"/>
          <w:b w:val="0"/>
          <w:bCs/>
          <w:kern w:val="2"/>
          <w:sz w:val="32"/>
          <w:szCs w:val="32"/>
          <w:lang w:val="en-US" w:eastAsia="zh-CN" w:bidi="ar-SA"/>
        </w:rPr>
        <w:t>（指我省未挂网药品）</w:t>
      </w:r>
    </w:p>
    <w:p>
      <w:pPr>
        <w:keepNext w:val="0"/>
        <w:keepLines w:val="0"/>
        <w:widowControl/>
        <w:suppressLineNumbers w:val="0"/>
        <w:ind w:left="0" w:leftChars="0" w:firstLine="0" w:firstLineChars="0"/>
        <w:jc w:val="left"/>
        <w:rPr>
          <w:rFonts w:hint="eastAsia" w:ascii="方正仿宋_GB2312" w:hAnsi="方正仿宋_GB2312" w:eastAsia="方正仿宋_GB2312" w:cs="方正仿宋_GB2312"/>
          <w:sz w:val="32"/>
          <w:szCs w:val="40"/>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widowControl/>
        <w:suppressLineNumbers w:val="0"/>
        <w:ind w:firstLine="280" w:firstLineChars="100"/>
        <w:jc w:val="left"/>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需要对集中带量采购药品进行申报的上市许可持有人、代理企业用户</w:t>
      </w:r>
    </w:p>
    <w:p>
      <w:pPr>
        <w:keepNext w:val="0"/>
        <w:keepLines w:val="0"/>
        <w:widowControl/>
        <w:suppressLineNumbers w:val="0"/>
        <w:ind w:left="0" w:leftChars="0" w:firstLine="0" w:firstLineChars="0"/>
        <w:jc w:val="left"/>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b/>
          <w:bCs/>
          <w:color w:val="000000"/>
          <w:kern w:val="0"/>
          <w:sz w:val="28"/>
          <w:szCs w:val="28"/>
          <w:lang w:val="en-US" w:eastAsia="zh-CN" w:bidi="ar"/>
        </w:rPr>
        <w:t>操作步骤</w:t>
      </w:r>
      <w:r>
        <w:rPr>
          <w:rFonts w:hint="eastAsia" w:ascii="方正仿宋_GB2312" w:hAnsi="方正仿宋_GB2312" w:eastAsia="方正仿宋_GB2312" w:cs="方正仿宋_GB2312"/>
          <w:b/>
          <w:bCs/>
          <w:color w:val="000000"/>
          <w:kern w:val="0"/>
          <w:sz w:val="22"/>
          <w:szCs w:val="22"/>
          <w:lang w:val="en-US" w:eastAsia="zh-CN" w:bidi="ar"/>
        </w:rPr>
        <w:t xml:space="preserve"> </w:t>
      </w:r>
    </w:p>
    <w:p>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点击左侧菜单栏</w:t>
      </w:r>
      <w:r>
        <w:rPr>
          <w:rFonts w:hint="eastAsia" w:ascii="方正仿宋_GB2312" w:hAnsi="方正仿宋_GB2312" w:eastAsia="方正仿宋_GB2312" w:cs="方正仿宋_GB2312"/>
          <w:b/>
          <w:bCs/>
          <w:sz w:val="28"/>
          <w:szCs w:val="36"/>
          <w:lang w:val="en-US" w:eastAsia="zh-CN"/>
        </w:rPr>
        <w:t>【药品新增挂网申报—集中带量采购药品申报—新产品申报】</w:t>
      </w:r>
      <w:r>
        <w:rPr>
          <w:rFonts w:hint="eastAsia" w:ascii="方正仿宋_GB2312" w:hAnsi="方正仿宋_GB2312" w:eastAsia="方正仿宋_GB2312" w:cs="方正仿宋_GB2312"/>
          <w:sz w:val="28"/>
          <w:szCs w:val="36"/>
          <w:lang w:val="en-US" w:eastAsia="zh-CN"/>
        </w:rPr>
        <w:t>进入产品申报页面，如下图；</w:t>
      </w:r>
    </w:p>
    <w:p>
      <w:pPr>
        <w:ind w:left="0" w:leftChars="0" w:firstLine="0" w:firstLineChars="0"/>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32"/>
        </w:rPr>
        <w:drawing>
          <wp:inline distT="0" distB="0" distL="114300" distR="114300">
            <wp:extent cx="5264150" cy="1840865"/>
            <wp:effectExtent l="0" t="0" r="3175" b="6985"/>
            <wp:docPr id="8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2"/>
                    <pic:cNvPicPr>
                      <a:picLocks noChangeAspect="1"/>
                    </pic:cNvPicPr>
                  </pic:nvPicPr>
                  <pic:blipFill>
                    <a:blip r:embed="rId8"/>
                    <a:stretch>
                      <a:fillRect/>
                    </a:stretch>
                  </pic:blipFill>
                  <pic:spPr>
                    <a:xfrm>
                      <a:off x="0" y="0"/>
                      <a:ext cx="5264150" cy="184086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32"/>
          <w:lang w:val="en-US" w:eastAsia="zh-CN"/>
        </w:rPr>
        <w:t>【</w:t>
      </w:r>
      <w:r>
        <w:rPr>
          <w:rFonts w:hint="eastAsia" w:ascii="方正仿宋_GB2312" w:hAnsi="方正仿宋_GB2312" w:eastAsia="方正仿宋_GB2312" w:cs="方正仿宋_GB2312"/>
          <w:b/>
          <w:bCs/>
          <w:kern w:val="2"/>
          <w:sz w:val="32"/>
          <w:szCs w:val="32"/>
          <w:lang w:val="en-US" w:eastAsia="zh-CN" w:bidi="ar-SA"/>
        </w:rPr>
        <w:t>待提交</w:t>
      </w:r>
      <w:r>
        <w:rPr>
          <w:rFonts w:hint="eastAsia" w:ascii="方正仿宋_GB2312" w:hAnsi="方正仿宋_GB2312" w:eastAsia="方正仿宋_GB2312" w:cs="方正仿宋_GB2312"/>
          <w:sz w:val="24"/>
          <w:szCs w:val="32"/>
          <w:lang w:val="en-US"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页面展示待提交的产品列表。</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点击产品列表右上方的【产品申报】按钮，进入产品申报页面，列表右上角【批量提交】按钮，可将勾选的待提交产品批量提交至审核端，如下图；</w:t>
      </w:r>
    </w:p>
    <w:p>
      <w:pPr>
        <w:ind w:left="0" w:leftChars="0" w:firstLine="0" w:firstLineChars="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3675" cy="1960245"/>
            <wp:effectExtent l="0" t="0" r="3175" b="1905"/>
            <wp:docPr id="1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2"/>
                    <pic:cNvPicPr>
                      <a:picLocks noChangeAspect="1"/>
                    </pic:cNvPicPr>
                  </pic:nvPicPr>
                  <pic:blipFill>
                    <a:blip r:embed="rId9"/>
                    <a:stretch>
                      <a:fillRect/>
                    </a:stretch>
                  </pic:blipFill>
                  <pic:spPr>
                    <a:xfrm>
                      <a:off x="0" y="0"/>
                      <a:ext cx="5273675" cy="1960245"/>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2.点击【选择产品】按钮，进入申报产品选择页面，查询需要申报的产品，然后点击对应产品操作列的【选择按钮】确定需要申报的产品，如下图；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drawing>
          <wp:inline distT="0" distB="0" distL="114300" distR="114300">
            <wp:extent cx="5273675" cy="1241425"/>
            <wp:effectExtent l="0" t="0" r="3175" b="6350"/>
            <wp:docPr id="151" name="图片 151" descr="1E~~]GP[POLR[14KMW3](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1E~~]GP[POLR[14KMW3](RR"/>
                    <pic:cNvPicPr>
                      <a:picLocks noChangeAspect="1"/>
                    </pic:cNvPicPr>
                  </pic:nvPicPr>
                  <pic:blipFill>
                    <a:blip r:embed="rId10"/>
                    <a:srcRect b="51247"/>
                    <a:stretch>
                      <a:fillRect/>
                    </a:stretch>
                  </pic:blipFill>
                  <pic:spPr>
                    <a:xfrm>
                      <a:off x="0" y="0"/>
                      <a:ext cx="5273675" cy="1241425"/>
                    </a:xfrm>
                    <a:prstGeom prst="rect">
                      <a:avLst/>
                    </a:prstGeom>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3.维护产品信息，完成产品信息修改后点击右下方【保存】按钮可保存当前维护的产品信息，点击右下方【提交】按钮可将维护完成的信息提交至审核端，如下图；</w:t>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7960" cy="3308985"/>
            <wp:effectExtent l="0" t="0" r="8890" b="5715"/>
            <wp:docPr id="1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
                    <pic:cNvPicPr>
                      <a:picLocks noChangeAspect="1"/>
                    </pic:cNvPicPr>
                  </pic:nvPicPr>
                  <pic:blipFill>
                    <a:blip r:embed="rId11"/>
                    <a:stretch>
                      <a:fillRect/>
                    </a:stretch>
                  </pic:blipFill>
                  <pic:spPr>
                    <a:xfrm>
                      <a:off x="0" y="0"/>
                      <a:ext cx="5267960" cy="3308985"/>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leftChars="0" w:firstLine="562" w:firstLineChars="200"/>
        <w:textAlignment w:val="auto"/>
        <w:rPr>
          <w:rFonts w:hint="eastAsia" w:ascii="方正仿宋_GB2312" w:hAnsi="方正仿宋_GB2312" w:eastAsia="方正仿宋_GB2312" w:cs="方正仿宋_GB2312"/>
          <w:sz w:val="24"/>
          <w:szCs w:val="36"/>
          <w:highlight w:val="yellow"/>
          <w:lang w:val="en-US" w:eastAsia="zh-CN"/>
        </w:rPr>
      </w:pPr>
      <w:r>
        <w:rPr>
          <w:rFonts w:hint="eastAsia" w:ascii="方正仿宋_GB2312" w:hAnsi="方正仿宋_GB2312" w:eastAsia="方正仿宋_GB2312" w:cs="方正仿宋_GB2312"/>
          <w:b/>
          <w:bCs/>
          <w:color w:val="C00000"/>
          <w:sz w:val="28"/>
          <w:szCs w:val="40"/>
          <w:lang w:val="en-US" w:eastAsia="zh-CN"/>
        </w:rPr>
        <w:t>注意：</w:t>
      </w:r>
      <w:r>
        <w:rPr>
          <w:rFonts w:hint="eastAsia" w:ascii="方正仿宋_GB2312" w:hAnsi="方正仿宋_GB2312" w:eastAsia="方正仿宋_GB2312" w:cs="方正仿宋_GB2312"/>
          <w:sz w:val="28"/>
          <w:szCs w:val="28"/>
          <w:lang w:val="en-US" w:eastAsia="zh-CN" w:bidi="ar-SA"/>
        </w:rPr>
        <w:t>申报信息完成后点击</w:t>
      </w:r>
      <w:r>
        <w:rPr>
          <w:rFonts w:hint="eastAsia" w:ascii="方正仿宋_GB2312" w:hAnsi="方正仿宋_GB2312" w:eastAsia="方正仿宋_GB2312" w:cs="方正仿宋_GB2312"/>
          <w:sz w:val="24"/>
          <w:szCs w:val="36"/>
        </w:rPr>
        <w:drawing>
          <wp:inline distT="0" distB="0" distL="114300" distR="114300">
            <wp:extent cx="490855" cy="190500"/>
            <wp:effectExtent l="0" t="0" r="4445" b="0"/>
            <wp:docPr id="2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
                    <pic:cNvPicPr>
                      <a:picLocks noChangeAspect="1"/>
                    </pic:cNvPicPr>
                  </pic:nvPicPr>
                  <pic:blipFill>
                    <a:blip r:embed="rId12"/>
                    <a:stretch>
                      <a:fillRect/>
                    </a:stretch>
                  </pic:blipFill>
                  <pic:spPr>
                    <a:xfrm>
                      <a:off x="0" y="0"/>
                      <a:ext cx="490855"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按钮下载，申报企业盖章后在</w:t>
      </w:r>
      <w:r>
        <w:rPr>
          <w:rFonts w:hint="eastAsia" w:ascii="方正仿宋_GB2312" w:hAnsi="方正仿宋_GB2312" w:eastAsia="方正仿宋_GB2312" w:cs="方正仿宋_GB2312"/>
          <w:b/>
          <w:bCs/>
          <w:sz w:val="28"/>
          <w:szCs w:val="28"/>
          <w:highlight w:val="yellow"/>
          <w:lang w:val="en-US" w:eastAsia="zh-CN" w:bidi="ar-SA"/>
        </w:rPr>
        <w:t>申请表上传</w:t>
      </w:r>
      <w:r>
        <w:rPr>
          <w:rFonts w:hint="eastAsia" w:ascii="方正仿宋_GB2312" w:hAnsi="方正仿宋_GB2312" w:eastAsia="方正仿宋_GB2312" w:cs="方正仿宋_GB2312"/>
          <w:sz w:val="28"/>
          <w:szCs w:val="28"/>
          <w:lang w:val="en-US" w:eastAsia="zh-CN" w:bidi="ar-SA"/>
        </w:rPr>
        <w:t>处上传，如有修改，修改完成后重新下载、盖章、上传，审核不通过页面的信息如有修改，也需要重新下载、盖章、上传，</w:t>
      </w:r>
      <w:r>
        <w:rPr>
          <w:rFonts w:hint="eastAsia" w:ascii="方正仿宋_GB2312" w:hAnsi="方正仿宋_GB2312" w:eastAsia="方正仿宋_GB2312" w:cs="方正仿宋_GB2312"/>
          <w:sz w:val="24"/>
          <w:szCs w:val="36"/>
          <w:highlight w:val="yellow"/>
          <w:lang w:val="en-US" w:eastAsia="zh-CN"/>
        </w:rPr>
        <w:t>带*为必填字段</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页面展示已提交待审核的产品列表。</w:t>
      </w:r>
      <w:r>
        <w:rPr>
          <w:rFonts w:hint="eastAsia" w:ascii="方正仿宋_GB2312" w:hAnsi="方正仿宋_GB2312" w:eastAsia="方正仿宋_GB2312" w:cs="方正仿宋_GB2312"/>
          <w:sz w:val="28"/>
          <w:szCs w:val="28"/>
          <w:lang w:val="en-US" w:eastAsia="zh-CN" w:bidi="ar-SA"/>
        </w:rPr>
        <w:t>点击操作列的【查看】按钮进入产品信息详情查看页面。勾选产品信息前的勾选框，点击产品列表右上角的【</w:t>
      </w:r>
      <w:r>
        <w:rPr>
          <w:rFonts w:hint="eastAsia" w:ascii="方正仿宋_GB2312" w:hAnsi="方正仿宋_GB2312" w:eastAsia="方正仿宋_GB2312" w:cs="方正仿宋_GB2312"/>
          <w:b/>
          <w:bCs/>
          <w:sz w:val="28"/>
          <w:szCs w:val="28"/>
          <w:lang w:val="en-US" w:eastAsia="zh-CN" w:bidi="ar-SA"/>
        </w:rPr>
        <w:t>批量撤回</w:t>
      </w:r>
      <w:r>
        <w:rPr>
          <w:rFonts w:hint="eastAsia" w:ascii="方正仿宋_GB2312" w:hAnsi="方正仿宋_GB2312" w:eastAsia="方正仿宋_GB2312" w:cs="方正仿宋_GB2312"/>
          <w:sz w:val="28"/>
          <w:szCs w:val="28"/>
          <w:lang w:val="en-US" w:eastAsia="zh-CN" w:bidi="ar-SA"/>
        </w:rPr>
        <w:t>】按钮可将勾选的已提交产品撤回待提交状态，如下图；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9865" cy="1987550"/>
            <wp:effectExtent l="0" t="0" r="6985" b="3175"/>
            <wp:docPr id="15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7"/>
                    <pic:cNvPicPr>
                      <a:picLocks noChangeAspect="1"/>
                    </pic:cNvPicPr>
                  </pic:nvPicPr>
                  <pic:blipFill>
                    <a:blip r:embed="rId13"/>
                    <a:stretch>
                      <a:fillRect/>
                    </a:stretch>
                  </pic:blipFill>
                  <pic:spPr>
                    <a:xfrm>
                      <a:off x="0" y="0"/>
                      <a:ext cx="5269865" cy="198755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页面展示初审通过的产品列表。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5420" cy="1764030"/>
            <wp:effectExtent l="0" t="0" r="1905" b="7620"/>
            <wp:docPr id="1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4"/>
                    <pic:cNvPicPr>
                      <a:picLocks noChangeAspect="1"/>
                    </pic:cNvPicPr>
                  </pic:nvPicPr>
                  <pic:blipFill>
                    <a:blip r:embed="rId14"/>
                    <a:srcRect b="17025"/>
                    <a:stretch>
                      <a:fillRect/>
                    </a:stretch>
                  </pic:blipFill>
                  <pic:spPr>
                    <a:xfrm>
                      <a:off x="0" y="0"/>
                      <a:ext cx="5265420" cy="176403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5420" cy="1870075"/>
            <wp:effectExtent l="0" t="0" r="1905" b="6350"/>
            <wp:docPr id="1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
                    <pic:cNvPicPr>
                      <a:picLocks noChangeAspect="1"/>
                    </pic:cNvPicPr>
                  </pic:nvPicPr>
                  <pic:blipFill>
                    <a:blip r:embed="rId15"/>
                    <a:srcRect b="15446"/>
                    <a:stretch>
                      <a:fillRect/>
                    </a:stretch>
                  </pic:blipFill>
                  <pic:spPr>
                    <a:xfrm>
                      <a:off x="0" y="0"/>
                      <a:ext cx="5265420" cy="187007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7325" cy="1931035"/>
            <wp:effectExtent l="0" t="0" r="0" b="2540"/>
            <wp:docPr id="15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6"/>
                    <pic:cNvPicPr>
                      <a:picLocks noChangeAspect="1"/>
                    </pic:cNvPicPr>
                  </pic:nvPicPr>
                  <pic:blipFill>
                    <a:blip r:embed="rId16"/>
                    <a:stretch>
                      <a:fillRect/>
                    </a:stretch>
                  </pic:blipFill>
                  <pic:spPr>
                    <a:xfrm>
                      <a:off x="0" y="0"/>
                      <a:ext cx="5267325" cy="1931035"/>
                    </a:xfrm>
                    <a:prstGeom prst="rect">
                      <a:avLst/>
                    </a:prstGeom>
                    <a:noFill/>
                    <a:ln>
                      <a:noFill/>
                    </a:ln>
                  </pic:spPr>
                </pic:pic>
              </a:graphicData>
            </a:graphic>
          </wp:inline>
        </w:drawing>
      </w: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复审不通过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drawing>
          <wp:inline distT="0" distB="0" distL="114300" distR="114300">
            <wp:extent cx="5268595" cy="2045335"/>
            <wp:effectExtent l="0" t="0" r="8255" b="2540"/>
            <wp:docPr id="157" name="图片 157" descr="HLOU[T$SH~G])_0BV)6{3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HLOU[T$SH~G])_0BV)6{3HS"/>
                    <pic:cNvPicPr>
                      <a:picLocks noChangeAspect="1"/>
                    </pic:cNvPicPr>
                  </pic:nvPicPr>
                  <pic:blipFill>
                    <a:blip r:embed="rId17"/>
                    <a:stretch>
                      <a:fillRect/>
                    </a:stretch>
                  </pic:blipFill>
                  <pic:spPr>
                    <a:xfrm>
                      <a:off x="0" y="0"/>
                      <a:ext cx="5268595" cy="2045335"/>
                    </a:xfrm>
                    <a:prstGeom prst="rect">
                      <a:avLst/>
                    </a:prstGeom>
                  </pic:spPr>
                </pic:pic>
              </a:graphicData>
            </a:graphic>
          </wp:inline>
        </w:drawing>
      </w:r>
    </w:p>
    <w:p>
      <w:pPr>
        <w:pStyle w:val="5"/>
        <w:bidi w:val="0"/>
        <w:ind w:left="0" w:leftChars="0" w:firstLine="0" w:firstLineChars="0"/>
        <w:rPr>
          <w:rFonts w:hint="eastAsia" w:ascii="黑体" w:hAnsi="黑体" w:eastAsia="黑体" w:cs="黑体"/>
          <w:b w:val="0"/>
          <w:bCs/>
          <w:sz w:val="32"/>
          <w:szCs w:val="32"/>
          <w:lang w:val="en-US" w:eastAsia="zh-CN"/>
        </w:rPr>
      </w:pPr>
      <w:bookmarkStart w:id="6" w:name="_Toc15793"/>
      <w:r>
        <w:rPr>
          <w:rFonts w:hint="eastAsia" w:ascii="黑体" w:hAnsi="黑体" w:eastAsia="黑体" w:cs="黑体"/>
          <w:b w:val="0"/>
          <w:bCs/>
          <w:sz w:val="32"/>
          <w:szCs w:val="32"/>
          <w:lang w:val="en-US" w:eastAsia="zh-CN"/>
        </w:rPr>
        <w:t>2.1.2非中选价格联动</w:t>
      </w:r>
      <w:bookmarkEnd w:id="6"/>
      <w:r>
        <w:rPr>
          <w:rFonts w:hint="eastAsia" w:ascii="黑体" w:hAnsi="黑体" w:eastAsia="黑体" w:cs="黑体"/>
          <w:b w:val="0"/>
          <w:bCs/>
          <w:sz w:val="32"/>
          <w:szCs w:val="32"/>
          <w:lang w:val="en-US" w:eastAsia="zh-CN"/>
        </w:rPr>
        <w:t>（已挂网需价格联动药品）</w:t>
      </w:r>
    </w:p>
    <w:p>
      <w:pPr>
        <w:keepNext w:val="0"/>
        <w:keepLines w:val="0"/>
        <w:widowControl/>
        <w:suppressLineNumbers w:val="0"/>
        <w:ind w:left="0" w:leftChars="0" w:firstLine="0" w:firstLineChars="0"/>
        <w:jc w:val="left"/>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b/>
          <w:bCs/>
          <w:color w:val="000000"/>
          <w:kern w:val="0"/>
          <w:sz w:val="24"/>
          <w:szCs w:val="24"/>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ind w:left="0" w:leftChars="0" w:firstLine="560" w:firstLineChars="2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需要对集中带量采购药品进行申报的上市许可持有人、代理企业用户</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b/>
          <w:bCs/>
          <w:color w:val="000000"/>
          <w:kern w:val="0"/>
          <w:sz w:val="24"/>
          <w:szCs w:val="24"/>
          <w:lang w:val="en-US" w:eastAsia="zh-CN" w:bidi="ar"/>
        </w:rPr>
        <w:t xml:space="preserve">操作步骤 </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点击左侧菜单栏</w:t>
      </w:r>
      <w:r>
        <w:rPr>
          <w:rFonts w:hint="eastAsia" w:ascii="方正仿宋_GB2312" w:hAnsi="方正仿宋_GB2312" w:eastAsia="方正仿宋_GB2312" w:cs="方正仿宋_GB2312"/>
          <w:b/>
          <w:bCs/>
          <w:sz w:val="28"/>
          <w:szCs w:val="36"/>
          <w:lang w:val="en-US" w:eastAsia="zh-CN"/>
        </w:rPr>
        <w:t>【药品新增挂网申报—集中带量采购药品申报—非中选价格联动】</w:t>
      </w:r>
      <w:r>
        <w:rPr>
          <w:rFonts w:hint="eastAsia" w:ascii="方正仿宋_GB2312" w:hAnsi="方正仿宋_GB2312" w:eastAsia="方正仿宋_GB2312" w:cs="方正仿宋_GB2312"/>
          <w:sz w:val="28"/>
          <w:szCs w:val="36"/>
          <w:lang w:val="en-US" w:eastAsia="zh-CN"/>
        </w:rPr>
        <w:t>进入产品非中选价格联动页面，如下图；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页面展示所有需要用户进行非中选价格联动的待提交的产品列表。</w:t>
      </w:r>
      <w:r>
        <w:rPr>
          <w:rFonts w:hint="eastAsia" w:ascii="方正仿宋_GB2312" w:hAnsi="方正仿宋_GB2312" w:eastAsia="方正仿宋_GB2312" w:cs="方正仿宋_GB2312"/>
          <w:sz w:val="28"/>
          <w:szCs w:val="28"/>
          <w:lang w:val="en-US" w:eastAsia="zh-CN" w:bidi="ar-SA"/>
        </w:rPr>
        <w:t>点击操作列的【查看】按钮进入产品信息详情查看页面，如下图；</w:t>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5420" cy="1929765"/>
            <wp:effectExtent l="0" t="0" r="1905" b="3810"/>
            <wp:docPr id="1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3"/>
                    <pic:cNvPicPr>
                      <a:picLocks noChangeAspect="1"/>
                    </pic:cNvPicPr>
                  </pic:nvPicPr>
                  <pic:blipFill>
                    <a:blip r:embed="rId18"/>
                    <a:stretch>
                      <a:fillRect/>
                    </a:stretch>
                  </pic:blipFill>
                  <pic:spPr>
                    <a:xfrm>
                      <a:off x="0" y="0"/>
                      <a:ext cx="5265420" cy="1929765"/>
                    </a:xfrm>
                    <a:prstGeom prst="rect">
                      <a:avLst/>
                    </a:prstGeom>
                    <a:noFill/>
                    <a:ln>
                      <a:noFill/>
                    </a:ln>
                  </pic:spPr>
                </pic:pic>
              </a:graphicData>
            </a:graphic>
          </wp:inline>
        </w:drawing>
      </w:r>
    </w:p>
    <w:p>
      <w:pPr>
        <w:pStyle w:val="7"/>
        <w:ind w:left="0" w:leftChars="0"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8"/>
          <w:szCs w:val="28"/>
          <w:lang w:val="en-US" w:eastAsia="zh-CN" w:bidi="ar-SA"/>
        </w:rPr>
        <w:t>点击操作列的【编辑】按钮可进入产品信息维护页面，完成产品信息修改后点击右下方【保存】按钮可保存当前维护的产品信息，点击右下方【提交】按钮可将维护完成的信息提交至审核端，如下图；</w:t>
      </w:r>
    </w:p>
    <w:p>
      <w:pPr>
        <w:ind w:left="0" w:leftChars="0" w:firstLine="0" w:firstLineChars="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1135" cy="2582545"/>
            <wp:effectExtent l="0" t="0" r="5715" b="8255"/>
            <wp:docPr id="15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4"/>
                    <pic:cNvPicPr>
                      <a:picLocks noChangeAspect="1"/>
                    </pic:cNvPicPr>
                  </pic:nvPicPr>
                  <pic:blipFill>
                    <a:blip r:embed="rId19"/>
                    <a:stretch>
                      <a:fillRect/>
                    </a:stretch>
                  </pic:blipFill>
                  <pic:spPr>
                    <a:xfrm>
                      <a:off x="0" y="0"/>
                      <a:ext cx="5271135" cy="258254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highlight w:val="yellow"/>
          <w:lang w:val="en-US" w:eastAsia="zh-CN"/>
        </w:rPr>
      </w:pPr>
      <w:r>
        <w:rPr>
          <w:rFonts w:hint="eastAsia" w:ascii="方正仿宋_GB2312" w:hAnsi="方正仿宋_GB2312" w:eastAsia="方正仿宋_GB2312" w:cs="方正仿宋_GB2312"/>
          <w:sz w:val="24"/>
          <w:szCs w:val="36"/>
          <w:highlight w:val="yellow"/>
          <w:lang w:val="en-US" w:eastAsia="zh-CN"/>
        </w:rPr>
        <w:t>注意：带*为必填字段</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页面展示已提交待审核的产品列表。</w:t>
      </w:r>
      <w:r>
        <w:rPr>
          <w:rFonts w:hint="eastAsia" w:ascii="方正仿宋_GB2312" w:hAnsi="方正仿宋_GB2312" w:eastAsia="方正仿宋_GB2312" w:cs="方正仿宋_GB2312"/>
          <w:sz w:val="28"/>
          <w:szCs w:val="28"/>
          <w:lang w:val="en-US" w:eastAsia="zh-CN" w:bidi="ar-SA"/>
        </w:rPr>
        <w:t>点击操作列的【查看】按钮进入产品信息详情查看页面。勾选产品信息前的勾选框，点击产品列表右上角的【</w:t>
      </w:r>
      <w:r>
        <w:rPr>
          <w:rFonts w:hint="eastAsia" w:ascii="方正仿宋_GB2312" w:hAnsi="方正仿宋_GB2312" w:eastAsia="方正仿宋_GB2312" w:cs="方正仿宋_GB2312"/>
          <w:b/>
          <w:bCs/>
          <w:sz w:val="28"/>
          <w:szCs w:val="28"/>
          <w:lang w:val="en-US" w:eastAsia="zh-CN" w:bidi="ar-SA"/>
        </w:rPr>
        <w:t>批量撤回</w:t>
      </w:r>
      <w:r>
        <w:rPr>
          <w:rFonts w:hint="eastAsia" w:ascii="方正仿宋_GB2312" w:hAnsi="方正仿宋_GB2312" w:eastAsia="方正仿宋_GB2312" w:cs="方正仿宋_GB2312"/>
          <w:sz w:val="28"/>
          <w:szCs w:val="28"/>
          <w:lang w:val="en-US" w:eastAsia="zh-CN" w:bidi="ar-SA"/>
        </w:rPr>
        <w:t>】按钮可将勾选的已提交产品撤回待提交状态，如下图；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7960" cy="1877060"/>
            <wp:effectExtent l="0" t="0" r="8890" b="8890"/>
            <wp:docPr id="1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5"/>
                    <pic:cNvPicPr>
                      <a:picLocks noChangeAspect="1"/>
                    </pic:cNvPicPr>
                  </pic:nvPicPr>
                  <pic:blipFill>
                    <a:blip r:embed="rId20"/>
                    <a:stretch>
                      <a:fillRect/>
                    </a:stretch>
                  </pic:blipFill>
                  <pic:spPr>
                    <a:xfrm>
                      <a:off x="0" y="0"/>
                      <a:ext cx="5267960" cy="187706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3040" cy="1849120"/>
            <wp:effectExtent l="0" t="0" r="3810" b="8255"/>
            <wp:docPr id="16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5"/>
                    <pic:cNvPicPr>
                      <a:picLocks noChangeAspect="1"/>
                    </pic:cNvPicPr>
                  </pic:nvPicPr>
                  <pic:blipFill>
                    <a:blip r:embed="rId21"/>
                    <a:stretch>
                      <a:fillRect/>
                    </a:stretch>
                  </pic:blipFill>
                  <pic:spPr>
                    <a:xfrm>
                      <a:off x="0" y="0"/>
                      <a:ext cx="5273040" cy="184912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页面展示初审不通过的产品列表。</w:t>
      </w:r>
      <w:r>
        <w:rPr>
          <w:rFonts w:hint="eastAsia" w:ascii="方正仿宋_GB2312" w:hAnsi="方正仿宋_GB2312" w:eastAsia="方正仿宋_GB2312" w:cs="方正仿宋_GB2312"/>
          <w:sz w:val="28"/>
          <w:szCs w:val="28"/>
          <w:lang w:val="en-US" w:eastAsia="zh-CN" w:bidi="ar-SA"/>
        </w:rPr>
        <w:t>点击操作列的【查看】按钮进入产品信息详情查看页面，点击操作列的【编辑】按钮可进入产品信息维护页面，完成产品信息修改后点击右下方【保存】按钮可保存当前维护的产品信息，点击右下方【提交】按钮可将维护完成的信息提交至审核端，如下图；</w:t>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6055" cy="1739900"/>
            <wp:effectExtent l="0" t="0" r="1270" b="3175"/>
            <wp:docPr id="1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2"/>
                    <pic:cNvPicPr>
                      <a:picLocks noChangeAspect="1"/>
                    </pic:cNvPicPr>
                  </pic:nvPicPr>
                  <pic:blipFill>
                    <a:blip r:embed="rId22"/>
                    <a:stretch>
                      <a:fillRect/>
                    </a:stretch>
                  </pic:blipFill>
                  <pic:spPr>
                    <a:xfrm>
                      <a:off x="0" y="0"/>
                      <a:ext cx="5266055" cy="173990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1751330"/>
            <wp:effectExtent l="0" t="0" r="1270" b="1270"/>
            <wp:docPr id="16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0"/>
                    <pic:cNvPicPr>
                      <a:picLocks noChangeAspect="1"/>
                    </pic:cNvPicPr>
                  </pic:nvPicPr>
                  <pic:blipFill>
                    <a:blip r:embed="rId23"/>
                    <a:srcRect b="25439"/>
                    <a:stretch>
                      <a:fillRect/>
                    </a:stretch>
                  </pic:blipFill>
                  <pic:spPr>
                    <a:xfrm>
                      <a:off x="0" y="0"/>
                      <a:ext cx="5266055" cy="175133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pStyle w:val="7"/>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页面展示复审不通过的产品列表</w:t>
      </w: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sz w:val="28"/>
          <w:szCs w:val="28"/>
          <w:lang w:val="en-US" w:eastAsia="zh-CN" w:bidi="ar-SA"/>
        </w:rPr>
        <w:t>点击操作列的【查看】按钮进入产品信息详情查看页面，点击操作列的【编辑】按钮可进入产品信息维护页面，完成产品信息修改后点击右下方【保存】按钮可保存当前维护的产品信息，点击右下方【提交】按钮可将维护完成的信息提交至审核端，如下图；</w:t>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6055" cy="1950085"/>
            <wp:effectExtent l="0" t="0" r="1270" b="2540"/>
            <wp:docPr id="16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8"/>
                    <pic:cNvPicPr>
                      <a:picLocks noChangeAspect="1"/>
                    </pic:cNvPicPr>
                  </pic:nvPicPr>
                  <pic:blipFill>
                    <a:blip r:embed="rId24"/>
                    <a:stretch>
                      <a:fillRect/>
                    </a:stretch>
                  </pic:blipFill>
                  <pic:spPr>
                    <a:xfrm>
                      <a:off x="0" y="0"/>
                      <a:ext cx="5266055" cy="1950085"/>
                    </a:xfrm>
                    <a:prstGeom prst="rect">
                      <a:avLst/>
                    </a:prstGeom>
                    <a:noFill/>
                    <a:ln>
                      <a:noFill/>
                    </a:ln>
                  </pic:spPr>
                </pic:pic>
              </a:graphicData>
            </a:graphic>
          </wp:inline>
        </w:drawing>
      </w:r>
    </w:p>
    <w:p>
      <w:pPr>
        <w:pStyle w:val="4"/>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黑体"/>
          <w:b w:val="0"/>
          <w:bCs/>
          <w:kern w:val="2"/>
          <w:sz w:val="32"/>
          <w:szCs w:val="32"/>
          <w:lang w:val="en-US" w:eastAsia="zh-CN" w:bidi="ar-SA"/>
        </w:rPr>
      </w:pPr>
      <w:bookmarkStart w:id="7" w:name="_Toc6743"/>
      <w:r>
        <w:rPr>
          <w:rFonts w:hint="eastAsia" w:ascii="黑体" w:hAnsi="黑体" w:eastAsia="黑体" w:cs="黑体"/>
          <w:b w:val="0"/>
          <w:bCs/>
          <w:kern w:val="2"/>
          <w:sz w:val="32"/>
          <w:szCs w:val="32"/>
          <w:lang w:val="en-US" w:eastAsia="zh-CN" w:bidi="ar-SA"/>
        </w:rPr>
        <w:t>2.2阳光挂网药品申报</w:t>
      </w:r>
      <w:bookmarkEnd w:id="7"/>
    </w:p>
    <w:p>
      <w:pPr>
        <w:pStyle w:val="5"/>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黑体"/>
          <w:b w:val="0"/>
          <w:bCs/>
          <w:kern w:val="2"/>
          <w:sz w:val="32"/>
          <w:szCs w:val="32"/>
          <w:lang w:val="en-US" w:eastAsia="zh-CN" w:bidi="ar-SA"/>
        </w:rPr>
      </w:pPr>
      <w:bookmarkStart w:id="8" w:name="_Toc30099"/>
      <w:r>
        <w:rPr>
          <w:rFonts w:hint="eastAsia" w:ascii="黑体" w:hAnsi="黑体" w:eastAsia="黑体" w:cs="黑体"/>
          <w:b w:val="0"/>
          <w:bCs/>
          <w:kern w:val="2"/>
          <w:sz w:val="32"/>
          <w:szCs w:val="32"/>
          <w:lang w:val="en-US" w:eastAsia="zh-CN" w:bidi="ar-SA"/>
        </w:rPr>
        <w:t>2.2.1新产品申报</w:t>
      </w:r>
      <w:bookmarkEnd w:id="8"/>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b/>
          <w:bCs/>
          <w:color w:val="000000"/>
          <w:kern w:val="0"/>
          <w:sz w:val="28"/>
          <w:szCs w:val="28"/>
          <w:lang w:val="en-US" w:eastAsia="zh-CN" w:bidi="ar"/>
        </w:rPr>
        <w:t>操作权限</w:t>
      </w:r>
      <w:r>
        <w:rPr>
          <w:rFonts w:hint="eastAsia" w:ascii="方正仿宋_GB2312" w:hAnsi="方正仿宋_GB2312" w:eastAsia="方正仿宋_GB2312" w:cs="方正仿宋_GB2312"/>
          <w:b/>
          <w:bCs/>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需要对集中带量采购药品进行申报的上市许可持有人、代理企业用户</w:t>
      </w:r>
    </w:p>
    <w:p>
      <w:pPr>
        <w:keepNext w:val="0"/>
        <w:keepLines w:val="0"/>
        <w:widowControl/>
        <w:suppressLineNumbers w:val="0"/>
        <w:jc w:val="left"/>
        <w:rPr>
          <w:rFonts w:hint="eastAsia" w:ascii="方正仿宋_GB2312" w:hAnsi="方正仿宋_GB2312" w:eastAsia="方正仿宋_GB2312" w:cs="方正仿宋_GB2312"/>
          <w:sz w:val="32"/>
          <w:szCs w:val="40"/>
          <w:lang w:val="en-US" w:eastAsia="zh-CN"/>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点击左侧菜单栏</w:t>
      </w:r>
      <w:r>
        <w:rPr>
          <w:rFonts w:hint="eastAsia" w:ascii="方正仿宋_GB2312" w:hAnsi="方正仿宋_GB2312" w:eastAsia="方正仿宋_GB2312" w:cs="方正仿宋_GB2312"/>
          <w:b/>
          <w:bCs/>
          <w:sz w:val="28"/>
          <w:szCs w:val="36"/>
          <w:lang w:val="en-US" w:eastAsia="zh-CN"/>
        </w:rPr>
        <w:t>【药品新增挂网申报—阳光挂网药品申报—新产品申报】</w:t>
      </w:r>
      <w:r>
        <w:rPr>
          <w:rFonts w:hint="eastAsia" w:ascii="方正仿宋_GB2312" w:hAnsi="方正仿宋_GB2312" w:eastAsia="方正仿宋_GB2312" w:cs="方正仿宋_GB2312"/>
          <w:sz w:val="28"/>
          <w:szCs w:val="36"/>
          <w:lang w:val="en-US" w:eastAsia="zh-CN"/>
        </w:rPr>
        <w:t>进入产品申报页面，如下图；</w:t>
      </w:r>
    </w:p>
    <w:p>
      <w:pPr>
        <w:ind w:left="0" w:leftChars="0" w:firstLine="0" w:firstLineChars="0"/>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32"/>
          <w:lang w:val="en-US" w:eastAsia="zh-CN"/>
        </w:rPr>
        <w:t>【</w:t>
      </w:r>
      <w:r>
        <w:rPr>
          <w:rFonts w:hint="eastAsia" w:ascii="方正仿宋_GB2312" w:hAnsi="方正仿宋_GB2312" w:eastAsia="方正仿宋_GB2312" w:cs="方正仿宋_GB2312"/>
          <w:b/>
          <w:bCs/>
          <w:kern w:val="2"/>
          <w:sz w:val="32"/>
          <w:szCs w:val="32"/>
          <w:lang w:val="en-US" w:eastAsia="zh-CN" w:bidi="ar-SA"/>
        </w:rPr>
        <w:t>待提交</w:t>
      </w:r>
      <w:r>
        <w:rPr>
          <w:rFonts w:hint="eastAsia" w:ascii="方正仿宋_GB2312" w:hAnsi="方正仿宋_GB2312" w:eastAsia="方正仿宋_GB2312" w:cs="方正仿宋_GB2312"/>
          <w:sz w:val="24"/>
          <w:szCs w:val="32"/>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页面展示待提交的产品列表。</w:t>
      </w:r>
    </w:p>
    <w:p>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1.点击产品列表右上方的【产品申报】按钮，进入产品申报页面，列表右上角【批量提交】按钮，可将带勾选的待提交产品批量提交至审核端，如下图；</w:t>
      </w:r>
    </w:p>
    <w:p>
      <w:pPr>
        <w:ind w:left="0" w:leftChars="0" w:firstLine="0" w:firstLineChars="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5420" cy="1737995"/>
            <wp:effectExtent l="0" t="0" r="1905" b="5080"/>
            <wp:docPr id="1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3"/>
                    <pic:cNvPicPr>
                      <a:picLocks noChangeAspect="1"/>
                    </pic:cNvPicPr>
                  </pic:nvPicPr>
                  <pic:blipFill>
                    <a:blip r:embed="rId25"/>
                    <a:stretch>
                      <a:fillRect/>
                    </a:stretch>
                  </pic:blipFill>
                  <pic:spPr>
                    <a:xfrm>
                      <a:off x="0" y="0"/>
                      <a:ext cx="5265420" cy="1737995"/>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8"/>
          <w:szCs w:val="28"/>
          <w:lang w:val="en-US" w:eastAsia="zh-CN" w:bidi="ar-SA"/>
        </w:rPr>
        <w:t>2.点击【选择产品】按钮，进入申报产品选择页面，查询需要申报的产品，然后点击对应产品操作列的【选择】按钮确定需要申报的产品，如下图；</w:t>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0500" cy="1847215"/>
            <wp:effectExtent l="0" t="0" r="6350" b="635"/>
            <wp:docPr id="16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1"/>
                    <pic:cNvPicPr>
                      <a:picLocks noChangeAspect="1"/>
                    </pic:cNvPicPr>
                  </pic:nvPicPr>
                  <pic:blipFill>
                    <a:blip r:embed="rId26"/>
                    <a:stretch>
                      <a:fillRect/>
                    </a:stretch>
                  </pic:blipFill>
                  <pic:spPr>
                    <a:xfrm>
                      <a:off x="0" y="0"/>
                      <a:ext cx="5270500" cy="1847215"/>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8"/>
          <w:szCs w:val="28"/>
          <w:lang w:val="en-US" w:eastAsia="zh-CN" w:bidi="ar-SA"/>
        </w:rPr>
        <w:t>3.维护产品信息，完成产品信息修改后点击右下方【保存】按钮可保存当前维护的产品信息，点击右下方【提交】按钮可将维护完成的信息提交至审核端，如下图；</w:t>
      </w:r>
    </w:p>
    <w:p>
      <w:pPr>
        <w:ind w:left="0" w:leftChars="0" w:firstLine="0" w:firstLineChars="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7325" cy="3389630"/>
            <wp:effectExtent l="0" t="0" r="0" b="1270"/>
            <wp:docPr id="20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3"/>
                    <pic:cNvPicPr>
                      <a:picLocks noChangeAspect="1"/>
                    </pic:cNvPicPr>
                  </pic:nvPicPr>
                  <pic:blipFill>
                    <a:blip r:embed="rId27"/>
                    <a:stretch>
                      <a:fillRect/>
                    </a:stretch>
                  </pic:blipFill>
                  <pic:spPr>
                    <a:xfrm>
                      <a:off x="0" y="0"/>
                      <a:ext cx="5267325" cy="3389630"/>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leftChars="0" w:firstLine="562" w:firstLineChars="200"/>
        <w:textAlignment w:val="auto"/>
        <w:rPr>
          <w:rFonts w:hint="eastAsia" w:ascii="方正仿宋_GB2312" w:hAnsi="方正仿宋_GB2312" w:eastAsia="方正仿宋_GB2312" w:cs="方正仿宋_GB2312"/>
          <w:sz w:val="24"/>
          <w:szCs w:val="36"/>
          <w:highlight w:val="yellow"/>
          <w:lang w:val="en-US" w:eastAsia="zh-CN"/>
        </w:rPr>
      </w:pPr>
      <w:r>
        <w:rPr>
          <w:rFonts w:hint="eastAsia" w:ascii="方正仿宋_GB2312" w:hAnsi="方正仿宋_GB2312" w:eastAsia="方正仿宋_GB2312" w:cs="方正仿宋_GB2312"/>
          <w:b/>
          <w:bCs/>
          <w:color w:val="C00000"/>
          <w:sz w:val="28"/>
          <w:szCs w:val="40"/>
          <w:lang w:val="en-US" w:eastAsia="zh-CN"/>
        </w:rPr>
        <w:t>注意：</w:t>
      </w:r>
      <w:r>
        <w:rPr>
          <w:rFonts w:hint="eastAsia" w:ascii="方正仿宋_GB2312" w:hAnsi="方正仿宋_GB2312" w:eastAsia="方正仿宋_GB2312" w:cs="方正仿宋_GB2312"/>
          <w:sz w:val="28"/>
          <w:szCs w:val="28"/>
          <w:lang w:val="en-US" w:eastAsia="zh-CN" w:bidi="ar-SA"/>
        </w:rPr>
        <w:t>申报信息完成后点击</w:t>
      </w:r>
      <w:r>
        <w:rPr>
          <w:rFonts w:hint="eastAsia" w:ascii="方正仿宋_GB2312" w:hAnsi="方正仿宋_GB2312" w:eastAsia="方正仿宋_GB2312" w:cs="方正仿宋_GB2312"/>
          <w:sz w:val="24"/>
          <w:szCs w:val="36"/>
        </w:rPr>
        <w:drawing>
          <wp:inline distT="0" distB="0" distL="114300" distR="114300">
            <wp:extent cx="490855" cy="190500"/>
            <wp:effectExtent l="0" t="0" r="4445" b="0"/>
            <wp:docPr id="2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
                    <pic:cNvPicPr>
                      <a:picLocks noChangeAspect="1"/>
                    </pic:cNvPicPr>
                  </pic:nvPicPr>
                  <pic:blipFill>
                    <a:blip r:embed="rId12"/>
                    <a:stretch>
                      <a:fillRect/>
                    </a:stretch>
                  </pic:blipFill>
                  <pic:spPr>
                    <a:xfrm>
                      <a:off x="0" y="0"/>
                      <a:ext cx="490855"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按钮下载，申报企业盖章后在</w:t>
      </w:r>
      <w:r>
        <w:rPr>
          <w:rFonts w:hint="eastAsia" w:ascii="方正仿宋_GB2312" w:hAnsi="方正仿宋_GB2312" w:eastAsia="方正仿宋_GB2312" w:cs="方正仿宋_GB2312"/>
          <w:b/>
          <w:bCs/>
          <w:sz w:val="28"/>
          <w:szCs w:val="28"/>
          <w:highlight w:val="yellow"/>
          <w:lang w:val="en-US" w:eastAsia="zh-CN" w:bidi="ar-SA"/>
        </w:rPr>
        <w:t>申请表上传</w:t>
      </w:r>
      <w:r>
        <w:rPr>
          <w:rFonts w:hint="eastAsia" w:ascii="方正仿宋_GB2312" w:hAnsi="方正仿宋_GB2312" w:eastAsia="方正仿宋_GB2312" w:cs="方正仿宋_GB2312"/>
          <w:sz w:val="28"/>
          <w:szCs w:val="28"/>
          <w:lang w:val="en-US" w:eastAsia="zh-CN" w:bidi="ar-SA"/>
        </w:rPr>
        <w:t>处上传，如有修改，修改完成后重新下载、盖章、上传，审核不通过页面的信息如有修改，也需要重新下载、盖章、上传，</w:t>
      </w:r>
      <w:r>
        <w:rPr>
          <w:rFonts w:hint="eastAsia" w:ascii="方正仿宋_GB2312" w:hAnsi="方正仿宋_GB2312" w:eastAsia="方正仿宋_GB2312" w:cs="方正仿宋_GB2312"/>
          <w:sz w:val="24"/>
          <w:szCs w:val="36"/>
          <w:highlight w:val="yellow"/>
          <w:lang w:val="en-US" w:eastAsia="zh-CN"/>
        </w:rPr>
        <w:t>带*为必填字段</w:t>
      </w:r>
    </w:p>
    <w:p>
      <w:pPr>
        <w:ind w:left="0" w:leftChars="0" w:firstLine="0" w:firstLineChars="0"/>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32"/>
          <w:lang w:val="en-US" w:eastAsia="zh-CN"/>
        </w:rPr>
        <w:t>【</w:t>
      </w:r>
      <w:r>
        <w:rPr>
          <w:rFonts w:hint="eastAsia" w:ascii="方正仿宋_GB2312" w:hAnsi="方正仿宋_GB2312" w:eastAsia="方正仿宋_GB2312" w:cs="方正仿宋_GB2312"/>
          <w:b/>
          <w:bCs/>
          <w:kern w:val="2"/>
          <w:sz w:val="32"/>
          <w:szCs w:val="32"/>
          <w:lang w:val="en-US" w:eastAsia="zh-CN" w:bidi="ar-SA"/>
        </w:rPr>
        <w:t>已提交待审核</w:t>
      </w:r>
      <w:r>
        <w:rPr>
          <w:rFonts w:hint="eastAsia" w:ascii="方正仿宋_GB2312" w:hAnsi="方正仿宋_GB2312" w:eastAsia="方正仿宋_GB2312" w:cs="方正仿宋_GB2312"/>
          <w:sz w:val="24"/>
          <w:szCs w:val="32"/>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页面展示已提交待审核的产品列表。</w:t>
      </w:r>
      <w:r>
        <w:rPr>
          <w:rFonts w:hint="eastAsia" w:ascii="方正仿宋_GB2312" w:hAnsi="方正仿宋_GB2312" w:eastAsia="方正仿宋_GB2312" w:cs="方正仿宋_GB2312"/>
          <w:sz w:val="28"/>
          <w:szCs w:val="28"/>
          <w:lang w:val="en-US" w:eastAsia="zh-CN" w:bidi="ar-SA"/>
        </w:rPr>
        <w:t>点击操作列的【查看】按钮进入产品信息详情查看页面。勾选产品信息前的勾选框，点击产品列表右上角的【</w:t>
      </w:r>
      <w:r>
        <w:rPr>
          <w:rFonts w:hint="eastAsia" w:ascii="方正仿宋_GB2312" w:hAnsi="方正仿宋_GB2312" w:eastAsia="方正仿宋_GB2312" w:cs="方正仿宋_GB2312"/>
          <w:b/>
          <w:bCs/>
          <w:sz w:val="28"/>
          <w:szCs w:val="28"/>
          <w:lang w:val="en-US" w:eastAsia="zh-CN" w:bidi="ar-SA"/>
        </w:rPr>
        <w:t>批量撤回</w:t>
      </w:r>
      <w:r>
        <w:rPr>
          <w:rFonts w:hint="eastAsia" w:ascii="方正仿宋_GB2312" w:hAnsi="方正仿宋_GB2312" w:eastAsia="方正仿宋_GB2312" w:cs="方正仿宋_GB2312"/>
          <w:sz w:val="28"/>
          <w:szCs w:val="28"/>
          <w:lang w:val="en-US" w:eastAsia="zh-CN" w:bidi="ar-SA"/>
        </w:rPr>
        <w:t>】按钮可将勾选的已提交产品撤回待提交状态，如下图；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2405" cy="1836420"/>
            <wp:effectExtent l="0" t="0" r="4445" b="1905"/>
            <wp:docPr id="16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3"/>
                    <pic:cNvPicPr>
                      <a:picLocks noChangeAspect="1"/>
                    </pic:cNvPicPr>
                  </pic:nvPicPr>
                  <pic:blipFill>
                    <a:blip r:embed="rId28"/>
                    <a:stretch>
                      <a:fillRect/>
                    </a:stretch>
                  </pic:blipFill>
                  <pic:spPr>
                    <a:xfrm>
                      <a:off x="0" y="0"/>
                      <a:ext cx="5272405" cy="183642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9230" cy="1955800"/>
            <wp:effectExtent l="0" t="0" r="7620" b="6350"/>
            <wp:docPr id="16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3"/>
                    <pic:cNvPicPr>
                      <a:picLocks noChangeAspect="1"/>
                    </pic:cNvPicPr>
                  </pic:nvPicPr>
                  <pic:blipFill>
                    <a:blip r:embed="rId29"/>
                    <a:srcRect b="18324"/>
                    <a:stretch>
                      <a:fillRect/>
                    </a:stretch>
                  </pic:blipFill>
                  <pic:spPr>
                    <a:xfrm>
                      <a:off x="0" y="0"/>
                      <a:ext cx="5269230" cy="195580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9230" cy="2111375"/>
            <wp:effectExtent l="0" t="0" r="7620" b="3175"/>
            <wp:docPr id="17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4"/>
                    <pic:cNvPicPr>
                      <a:picLocks noChangeAspect="1"/>
                    </pic:cNvPicPr>
                  </pic:nvPicPr>
                  <pic:blipFill>
                    <a:blip r:embed="rId30"/>
                    <a:stretch>
                      <a:fillRect/>
                    </a:stretch>
                  </pic:blipFill>
                  <pic:spPr>
                    <a:xfrm>
                      <a:off x="0" y="0"/>
                      <a:ext cx="5269230" cy="211137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7325" cy="2026285"/>
            <wp:effectExtent l="0" t="0" r="0" b="2540"/>
            <wp:docPr id="17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5"/>
                    <pic:cNvPicPr>
                      <a:picLocks noChangeAspect="1"/>
                    </pic:cNvPicPr>
                  </pic:nvPicPr>
                  <pic:blipFill>
                    <a:blip r:embed="rId31"/>
                    <a:stretch>
                      <a:fillRect/>
                    </a:stretch>
                  </pic:blipFill>
                  <pic:spPr>
                    <a:xfrm>
                      <a:off x="0" y="0"/>
                      <a:ext cx="5267325" cy="202628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9865" cy="1823720"/>
            <wp:effectExtent l="0" t="0" r="6985" b="5080"/>
            <wp:docPr id="17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6"/>
                    <pic:cNvPicPr>
                      <a:picLocks noChangeAspect="1"/>
                    </pic:cNvPicPr>
                  </pic:nvPicPr>
                  <pic:blipFill>
                    <a:blip r:embed="rId32"/>
                    <a:stretch>
                      <a:fillRect/>
                    </a:stretch>
                  </pic:blipFill>
                  <pic:spPr>
                    <a:xfrm>
                      <a:off x="0" y="0"/>
                      <a:ext cx="5269865" cy="1823720"/>
                    </a:xfrm>
                    <a:prstGeom prst="rect">
                      <a:avLst/>
                    </a:prstGeom>
                    <a:noFill/>
                    <a:ln>
                      <a:noFill/>
                    </a:ln>
                  </pic:spPr>
                </pic:pic>
              </a:graphicData>
            </a:graphic>
          </wp:inline>
        </w:drawing>
      </w:r>
    </w:p>
    <w:p>
      <w:pPr>
        <w:pStyle w:val="4"/>
        <w:bidi w:val="0"/>
        <w:rPr>
          <w:rFonts w:hint="eastAsia" w:ascii="方正仿宋_GB2312" w:hAnsi="方正仿宋_GB2312" w:eastAsia="方正仿宋_GB2312" w:cs="方正仿宋_GB2312"/>
          <w:sz w:val="32"/>
          <w:szCs w:val="24"/>
          <w:lang w:val="en-US" w:eastAsia="zh-CN"/>
        </w:rPr>
      </w:pPr>
      <w:bookmarkStart w:id="9" w:name="_Toc1539"/>
      <w:r>
        <w:rPr>
          <w:rFonts w:hint="eastAsia" w:ascii="方正仿宋_GB2312" w:hAnsi="方正仿宋_GB2312" w:eastAsia="方正仿宋_GB2312" w:cs="方正仿宋_GB2312"/>
          <w:sz w:val="32"/>
          <w:szCs w:val="24"/>
          <w:lang w:val="en-US" w:eastAsia="zh-CN"/>
        </w:rPr>
        <w:t>2.3绿色通道挂网药品申报</w:t>
      </w:r>
      <w:bookmarkEnd w:id="9"/>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需要进行药品绿色通道挂网药品申报的企业用户。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药品招标管理—药品新增挂网申报—绿色通道挂网药品申报</w:t>
      </w:r>
      <w:r>
        <w:rPr>
          <w:rFonts w:hint="eastAsia" w:ascii="方正仿宋_GB2312" w:hAnsi="方正仿宋_GB2312" w:eastAsia="方正仿宋_GB2312" w:cs="方正仿宋_GB2312"/>
          <w:sz w:val="28"/>
          <w:szCs w:val="36"/>
          <w:lang w:val="en-US" w:eastAsia="zh-CN"/>
        </w:rPr>
        <w:t>】进入绿色通道挂网药品申报列表页面</w:t>
      </w:r>
      <w:r>
        <w:rPr>
          <w:rFonts w:hint="eastAsia" w:ascii="方正仿宋_GB2312" w:hAnsi="方正仿宋_GB2312" w:eastAsia="方正仿宋_GB2312" w:cs="方正仿宋_GB2312"/>
          <w:sz w:val="28"/>
          <w:szCs w:val="36"/>
        </w:rPr>
        <w:drawing>
          <wp:inline distT="0" distB="0" distL="114300" distR="114300">
            <wp:extent cx="5266690" cy="2317750"/>
            <wp:effectExtent l="0" t="0" r="635" b="635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33"/>
                    <a:stretch>
                      <a:fillRect/>
                    </a:stretch>
                  </pic:blipFill>
                  <pic:spPr>
                    <a:xfrm>
                      <a:off x="0" y="0"/>
                      <a:ext cx="5266690" cy="2317750"/>
                    </a:xfrm>
                    <a:prstGeom prst="rect">
                      <a:avLst/>
                    </a:prstGeom>
                    <a:noFill/>
                    <a:ln>
                      <a:noFill/>
                    </a:ln>
                  </pic:spPr>
                </pic:pic>
              </a:graphicData>
            </a:graphic>
          </wp:inline>
        </w:drawing>
      </w:r>
    </w:p>
    <w:p>
      <w:pPr>
        <w:pStyle w:val="5"/>
        <w:bidi w:val="0"/>
        <w:ind w:left="0" w:leftChars="0" w:firstLine="0" w:firstLineChars="0"/>
        <w:rPr>
          <w:rFonts w:hint="eastAsia" w:ascii="黑体" w:hAnsi="黑体" w:eastAsia="黑体" w:cs="黑体"/>
          <w:b w:val="0"/>
          <w:bCs/>
          <w:sz w:val="32"/>
          <w:szCs w:val="32"/>
          <w:lang w:val="en-US" w:eastAsia="zh-CN"/>
        </w:rPr>
      </w:pPr>
      <w:bookmarkStart w:id="10" w:name="_Toc25008"/>
      <w:r>
        <w:rPr>
          <w:rFonts w:hint="eastAsia" w:ascii="黑体" w:hAnsi="黑体" w:eastAsia="黑体" w:cs="黑体"/>
          <w:b w:val="0"/>
          <w:bCs/>
          <w:sz w:val="32"/>
          <w:szCs w:val="32"/>
          <w:lang w:val="en-US" w:eastAsia="zh-CN"/>
        </w:rPr>
        <w:t>2.3.1新产品申报</w:t>
      </w:r>
      <w:bookmarkEnd w:id="10"/>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页面展示待提交的产品列表。</w:t>
      </w:r>
    </w:p>
    <w:p>
      <w:pPr>
        <w:numPr>
          <w:ilvl w:val="0"/>
          <w:numId w:val="1"/>
        </w:num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点击产品列表右上方的【产品申报】按钮，进入产品申报页面，列表右上角【批量提交】按钮，可将勾选的待提交产品批量提交至审核端，如下图；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0500" cy="1950085"/>
            <wp:effectExtent l="0" t="0" r="635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34"/>
                    <a:stretch>
                      <a:fillRect/>
                    </a:stretch>
                  </pic:blipFill>
                  <pic:spPr>
                    <a:xfrm>
                      <a:off x="0" y="0"/>
                      <a:ext cx="5270500" cy="195008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2.点击【选择产品】按钮，进入申报产品选择页面，查询需要申报的产品，然后点击对应产品操作列的【选择按钮】确定需要申报的产品，如下图；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drawing>
          <wp:inline distT="0" distB="0" distL="114300" distR="114300">
            <wp:extent cx="5273675" cy="1241425"/>
            <wp:effectExtent l="0" t="0" r="3175" b="6350"/>
            <wp:docPr id="22" name="图片 22" descr="1E~~]GP[POLR[14KMW3](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E~~]GP[POLR[14KMW3](RR"/>
                    <pic:cNvPicPr>
                      <a:picLocks noChangeAspect="1"/>
                    </pic:cNvPicPr>
                  </pic:nvPicPr>
                  <pic:blipFill>
                    <a:blip r:embed="rId10"/>
                    <a:srcRect b="51247"/>
                    <a:stretch>
                      <a:fillRect/>
                    </a:stretch>
                  </pic:blipFill>
                  <pic:spPr>
                    <a:xfrm>
                      <a:off x="0" y="0"/>
                      <a:ext cx="5273675" cy="1241425"/>
                    </a:xfrm>
                    <a:prstGeom prst="rect">
                      <a:avLst/>
                    </a:prstGeom>
                  </pic:spPr>
                </pic:pic>
              </a:graphicData>
            </a:graphic>
          </wp:inline>
        </w:drawing>
      </w:r>
    </w:p>
    <w:p>
      <w:pPr>
        <w:pStyle w:val="7"/>
        <w:ind w:left="0" w:leftChars="0" w:firstLine="0" w:firstLine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3.维护产品信息，完成产品信息修改后点击右下方【保存】按钮可保存当前维护的产品信息，点击右下方【提交】按钮可将维护完成的信息提交至审核端，如下图；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7325" cy="3389630"/>
            <wp:effectExtent l="0" t="0" r="0" b="1270"/>
            <wp:docPr id="2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4"/>
                    <pic:cNvPicPr>
                      <a:picLocks noChangeAspect="1"/>
                    </pic:cNvPicPr>
                  </pic:nvPicPr>
                  <pic:blipFill>
                    <a:blip r:embed="rId27"/>
                    <a:stretch>
                      <a:fillRect/>
                    </a:stretch>
                  </pic:blipFill>
                  <pic:spPr>
                    <a:xfrm>
                      <a:off x="0" y="0"/>
                      <a:ext cx="5267325" cy="338963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b/>
          <w:bCs/>
          <w:color w:val="C00000"/>
          <w:sz w:val="24"/>
          <w:szCs w:val="36"/>
          <w:lang w:val="en-US" w:eastAsia="zh-CN"/>
        </w:rPr>
        <w:t>注意：</w:t>
      </w:r>
      <w:r>
        <w:rPr>
          <w:rFonts w:hint="eastAsia" w:ascii="方正仿宋_GB2312" w:hAnsi="方正仿宋_GB2312" w:eastAsia="方正仿宋_GB2312" w:cs="方正仿宋_GB2312"/>
          <w:sz w:val="28"/>
          <w:szCs w:val="28"/>
          <w:lang w:val="en-US" w:eastAsia="zh-CN" w:bidi="ar-SA"/>
        </w:rPr>
        <w:t>申报信息完成后点击</w:t>
      </w:r>
      <w:r>
        <w:rPr>
          <w:rFonts w:hint="eastAsia" w:ascii="方正仿宋_GB2312" w:hAnsi="方正仿宋_GB2312" w:eastAsia="方正仿宋_GB2312" w:cs="方正仿宋_GB2312"/>
          <w:sz w:val="24"/>
          <w:szCs w:val="36"/>
        </w:rPr>
        <w:drawing>
          <wp:inline distT="0" distB="0" distL="114300" distR="114300">
            <wp:extent cx="490855" cy="190500"/>
            <wp:effectExtent l="0" t="0" r="4445" b="0"/>
            <wp:docPr id="2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
                    <pic:cNvPicPr>
                      <a:picLocks noChangeAspect="1"/>
                    </pic:cNvPicPr>
                  </pic:nvPicPr>
                  <pic:blipFill>
                    <a:blip r:embed="rId12"/>
                    <a:stretch>
                      <a:fillRect/>
                    </a:stretch>
                  </pic:blipFill>
                  <pic:spPr>
                    <a:xfrm>
                      <a:off x="0" y="0"/>
                      <a:ext cx="490855"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按钮下载，申报企业盖章后在</w:t>
      </w:r>
      <w:r>
        <w:rPr>
          <w:rFonts w:hint="eastAsia" w:ascii="方正仿宋_GB2312" w:hAnsi="方正仿宋_GB2312" w:eastAsia="方正仿宋_GB2312" w:cs="方正仿宋_GB2312"/>
          <w:b/>
          <w:bCs/>
          <w:sz w:val="28"/>
          <w:szCs w:val="28"/>
          <w:highlight w:val="yellow"/>
          <w:lang w:val="en-US" w:eastAsia="zh-CN" w:bidi="ar-SA"/>
        </w:rPr>
        <w:t>申请表上传</w:t>
      </w:r>
      <w:r>
        <w:rPr>
          <w:rFonts w:hint="eastAsia" w:ascii="方正仿宋_GB2312" w:hAnsi="方正仿宋_GB2312" w:eastAsia="方正仿宋_GB2312" w:cs="方正仿宋_GB2312"/>
          <w:sz w:val="28"/>
          <w:szCs w:val="28"/>
          <w:lang w:val="en-US" w:eastAsia="zh-CN" w:bidi="ar-SA"/>
        </w:rPr>
        <w:t>处上传，如有修改，修改完成后重新下载、盖章、上传，审核不通过页面的信息如有修改，也需要重新下载、盖章、上传，</w:t>
      </w:r>
      <w:r>
        <w:rPr>
          <w:rFonts w:hint="eastAsia" w:ascii="方正仿宋_GB2312" w:hAnsi="方正仿宋_GB2312" w:eastAsia="方正仿宋_GB2312" w:cs="方正仿宋_GB2312"/>
          <w:sz w:val="24"/>
          <w:szCs w:val="36"/>
          <w:highlight w:val="yellow"/>
          <w:lang w:val="en-US" w:eastAsia="zh-CN"/>
        </w:rPr>
        <w:t>带*为必填字段</w:t>
      </w:r>
      <w:r>
        <w:rPr>
          <w:rFonts w:hint="eastAsia" w:ascii="方正仿宋_GB2312" w:hAnsi="方正仿宋_GB2312" w:eastAsia="方正仿宋_GB2312" w:cs="方正仿宋_GB2312"/>
          <w:sz w:val="28"/>
          <w:szCs w:val="28"/>
          <w:lang w:val="en-US" w:eastAsia="zh-CN" w:bidi="ar-SA"/>
        </w:rPr>
        <w:t>。</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页面展示已提交待审核的产品列表。</w:t>
      </w:r>
      <w:r>
        <w:rPr>
          <w:rFonts w:hint="eastAsia" w:ascii="方正仿宋_GB2312" w:hAnsi="方正仿宋_GB2312" w:eastAsia="方正仿宋_GB2312" w:cs="方正仿宋_GB2312"/>
          <w:sz w:val="28"/>
          <w:szCs w:val="28"/>
          <w:lang w:val="en-US" w:eastAsia="zh-CN" w:bidi="ar-SA"/>
        </w:rPr>
        <w:t>点击操作列的【查看】按钮进入产品信息详情查看页面。勾选产品信息前的勾选框，点击产品列表右上角的【</w:t>
      </w:r>
      <w:r>
        <w:rPr>
          <w:rFonts w:hint="eastAsia" w:ascii="方正仿宋_GB2312" w:hAnsi="方正仿宋_GB2312" w:eastAsia="方正仿宋_GB2312" w:cs="方正仿宋_GB2312"/>
          <w:b/>
          <w:bCs/>
          <w:sz w:val="28"/>
          <w:szCs w:val="28"/>
          <w:lang w:val="en-US" w:eastAsia="zh-CN" w:bidi="ar-SA"/>
        </w:rPr>
        <w:t>批量撤回</w:t>
      </w:r>
      <w:r>
        <w:rPr>
          <w:rFonts w:hint="eastAsia" w:ascii="方正仿宋_GB2312" w:hAnsi="方正仿宋_GB2312" w:eastAsia="方正仿宋_GB2312" w:cs="方正仿宋_GB2312"/>
          <w:sz w:val="28"/>
          <w:szCs w:val="28"/>
          <w:lang w:val="en-US" w:eastAsia="zh-CN" w:bidi="ar-SA"/>
        </w:rPr>
        <w:t>】按钮可将勾选的已提交产品撤回待提交状态，如下图；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5420" cy="1868170"/>
            <wp:effectExtent l="0" t="0" r="1905" b="8255"/>
            <wp:docPr id="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
                    <pic:cNvPicPr>
                      <a:picLocks noChangeAspect="1"/>
                    </pic:cNvPicPr>
                  </pic:nvPicPr>
                  <pic:blipFill>
                    <a:blip r:embed="rId35"/>
                    <a:stretch>
                      <a:fillRect/>
                    </a:stretch>
                  </pic:blipFill>
                  <pic:spPr>
                    <a:xfrm>
                      <a:off x="0" y="0"/>
                      <a:ext cx="5265420" cy="1868170"/>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页面展示初审通过的产品列表。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7960" cy="1797050"/>
            <wp:effectExtent l="0" t="0" r="8890" b="3175"/>
            <wp:docPr id="9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
                    <pic:cNvPicPr>
                      <a:picLocks noChangeAspect="1"/>
                    </pic:cNvPicPr>
                  </pic:nvPicPr>
                  <pic:blipFill>
                    <a:blip r:embed="rId36"/>
                    <a:stretch>
                      <a:fillRect/>
                    </a:stretch>
                  </pic:blipFill>
                  <pic:spPr>
                    <a:xfrm>
                      <a:off x="0" y="0"/>
                      <a:ext cx="5267960" cy="179705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页面展示初审不通过的产品列表。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3040" cy="1904365"/>
            <wp:effectExtent l="0" t="0" r="3810" b="635"/>
            <wp:docPr id="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3"/>
                    <pic:cNvPicPr>
                      <a:picLocks noChangeAspect="1"/>
                    </pic:cNvPicPr>
                  </pic:nvPicPr>
                  <pic:blipFill>
                    <a:blip r:embed="rId37"/>
                    <a:stretch>
                      <a:fillRect/>
                    </a:stretch>
                  </pic:blipFill>
                  <pic:spPr>
                    <a:xfrm>
                      <a:off x="0" y="0"/>
                      <a:ext cx="5273040" cy="1904365"/>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页面展示复审通过的产品列表。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3040" cy="1810385"/>
            <wp:effectExtent l="0" t="0" r="3810" b="889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pic:cNvPicPr>
                  </pic:nvPicPr>
                  <pic:blipFill>
                    <a:blip r:embed="rId38"/>
                    <a:stretch>
                      <a:fillRect/>
                    </a:stretch>
                  </pic:blipFill>
                  <pic:spPr>
                    <a:xfrm>
                      <a:off x="0" y="0"/>
                      <a:ext cx="5273040" cy="1810385"/>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复审不通过</w:t>
      </w:r>
      <w:r>
        <w:rPr>
          <w:rFonts w:hint="eastAsia" w:ascii="方正仿宋_GB2312" w:hAnsi="方正仿宋_GB2312" w:eastAsia="方正仿宋_GB2312" w:cs="方正仿宋_GB2312"/>
          <w:sz w:val="24"/>
          <w:szCs w:val="36"/>
          <w:lang w:val="en-US" w:eastAsia="zh-CN"/>
        </w:rPr>
        <w:t>】</w:t>
      </w:r>
    </w:p>
    <w:p>
      <w:pPr>
        <w:ind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页面展示复审不通过的产品列表。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3040" cy="1972945"/>
            <wp:effectExtent l="0" t="0" r="3810" b="8255"/>
            <wp:docPr id="9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5"/>
                    <pic:cNvPicPr>
                      <a:picLocks noChangeAspect="1"/>
                    </pic:cNvPicPr>
                  </pic:nvPicPr>
                  <pic:blipFill>
                    <a:blip r:embed="rId39"/>
                    <a:stretch>
                      <a:fillRect/>
                    </a:stretch>
                  </pic:blipFill>
                  <pic:spPr>
                    <a:xfrm>
                      <a:off x="0" y="0"/>
                      <a:ext cx="5273040" cy="1972945"/>
                    </a:xfrm>
                    <a:prstGeom prst="rect">
                      <a:avLst/>
                    </a:prstGeom>
                    <a:noFill/>
                    <a:ln>
                      <a:noFill/>
                    </a:ln>
                  </pic:spPr>
                </pic:pic>
              </a:graphicData>
            </a:graphic>
          </wp:inline>
        </w:drawing>
      </w:r>
    </w:p>
    <w:p>
      <w:pPr>
        <w:pStyle w:val="5"/>
        <w:bidi w:val="0"/>
        <w:jc w:val="left"/>
        <w:rPr>
          <w:rFonts w:hint="eastAsia" w:ascii="黑体" w:hAnsi="黑体" w:eastAsia="黑体" w:cs="黑体"/>
          <w:b w:val="0"/>
          <w:bCs/>
          <w:sz w:val="32"/>
          <w:szCs w:val="24"/>
          <w:lang w:val="en-US" w:eastAsia="zh-CN"/>
        </w:rPr>
      </w:pPr>
      <w:bookmarkStart w:id="11" w:name="_Toc17662"/>
      <w:r>
        <w:rPr>
          <w:rFonts w:hint="eastAsia" w:ascii="黑体" w:hAnsi="黑体" w:eastAsia="黑体" w:cs="黑体"/>
          <w:b w:val="0"/>
          <w:bCs/>
          <w:sz w:val="32"/>
          <w:szCs w:val="24"/>
          <w:lang w:val="en-US" w:eastAsia="zh-CN"/>
        </w:rPr>
        <w:t>2.3.2申诉质疑管理</w:t>
      </w:r>
      <w:bookmarkEnd w:id="11"/>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280" w:firstLineChars="1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页面显示可进行申诉质疑的产品信息列表，勾选当前页面数据，点击</w:t>
      </w:r>
      <w:r>
        <w:rPr>
          <w:rFonts w:hint="eastAsia" w:ascii="方正仿宋_GB2312" w:hAnsi="方正仿宋_GB2312" w:eastAsia="方正仿宋_GB2312" w:cs="方正仿宋_GB2312"/>
          <w:sz w:val="24"/>
          <w:szCs w:val="36"/>
        </w:rPr>
        <w:drawing>
          <wp:inline distT="0" distB="0" distL="114300" distR="114300">
            <wp:extent cx="481330" cy="186055"/>
            <wp:effectExtent l="0" t="0" r="4445" b="4445"/>
            <wp:docPr id="1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5"/>
                    <pic:cNvPicPr>
                      <a:picLocks noChangeAspect="1"/>
                    </pic:cNvPicPr>
                  </pic:nvPicPr>
                  <pic:blipFill>
                    <a:blip r:embed="rId40"/>
                    <a:stretch>
                      <a:fillRect/>
                    </a:stretch>
                  </pic:blipFill>
                  <pic:spPr>
                    <a:xfrm>
                      <a:off x="0" y="0"/>
                      <a:ext cx="481330" cy="18605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按钮可将勾选数据提交至审核端，如下图；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1135" cy="2421890"/>
            <wp:effectExtent l="0" t="0" r="5715" b="6985"/>
            <wp:docPr id="1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
                    <pic:cNvPicPr>
                      <a:picLocks noChangeAspect="1"/>
                    </pic:cNvPicPr>
                  </pic:nvPicPr>
                  <pic:blipFill>
                    <a:blip r:embed="rId41"/>
                    <a:stretch>
                      <a:fillRect/>
                    </a:stretch>
                  </pic:blipFill>
                  <pic:spPr>
                    <a:xfrm>
                      <a:off x="0" y="0"/>
                      <a:ext cx="5271135" cy="2421890"/>
                    </a:xfrm>
                    <a:prstGeom prst="rect">
                      <a:avLst/>
                    </a:prstGeom>
                    <a:noFill/>
                    <a:ln>
                      <a:noFill/>
                    </a:ln>
                  </pic:spPr>
                </pic:pic>
              </a:graphicData>
            </a:graphic>
          </wp:inline>
        </w:drawing>
      </w:r>
    </w:p>
    <w:p>
      <w:pPr>
        <w:pStyle w:val="7"/>
        <w:numPr>
          <w:ilvl w:val="0"/>
          <w:numId w:val="0"/>
        </w:numPr>
        <w:ind w:left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点击</w:t>
      </w:r>
      <w:r>
        <w:rPr>
          <w:rFonts w:hint="eastAsia" w:ascii="方正仿宋_GB2312" w:hAnsi="方正仿宋_GB2312" w:eastAsia="方正仿宋_GB2312" w:cs="方正仿宋_GB2312"/>
          <w:sz w:val="28"/>
          <w:szCs w:val="28"/>
          <w:lang w:val="en-US" w:eastAsia="zh-CN" w:bidi="ar-SA"/>
        </w:rPr>
        <w:drawing>
          <wp:inline distT="0" distB="0" distL="114300" distR="114300">
            <wp:extent cx="695325" cy="195580"/>
            <wp:effectExtent l="0" t="0" r="0" b="4445"/>
            <wp:docPr id="12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4"/>
                    <pic:cNvPicPr>
                      <a:picLocks noChangeAspect="1"/>
                    </pic:cNvPicPr>
                  </pic:nvPicPr>
                  <pic:blipFill>
                    <a:blip r:embed="rId42"/>
                    <a:stretch>
                      <a:fillRect/>
                    </a:stretch>
                  </pic:blipFill>
                  <pic:spPr>
                    <a:xfrm>
                      <a:off x="0" y="0"/>
                      <a:ext cx="695325" cy="19558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按钮进入申诉质疑信息维护页面，选择并填写完成后点击右下方【保存】按钮可保存当前维护的信息，点击右下方【提交】按钮可将维护完成的信息提交至审核端，如下图；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3355340"/>
            <wp:effectExtent l="0" t="0" r="6350" b="6985"/>
            <wp:docPr id="12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
                    <pic:cNvPicPr>
                      <a:picLocks noChangeAspect="1"/>
                    </pic:cNvPicPr>
                  </pic:nvPicPr>
                  <pic:blipFill>
                    <a:blip r:embed="rId43"/>
                    <a:stretch>
                      <a:fillRect/>
                    </a:stretch>
                  </pic:blipFill>
                  <pic:spPr>
                    <a:xfrm>
                      <a:off x="0" y="0"/>
                      <a:ext cx="5270500" cy="335534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8"/>
          <w:szCs w:val="28"/>
          <w:lang w:val="en-US" w:eastAsia="zh-CN" w:bidi="ar-SA"/>
        </w:rPr>
        <w:t>页面显示已提交待审核的申诉质疑信息列表，点击</w:t>
      </w:r>
      <w:r>
        <w:rPr>
          <w:rFonts w:hint="eastAsia" w:ascii="方正仿宋_GB2312" w:hAnsi="方正仿宋_GB2312" w:eastAsia="方正仿宋_GB2312" w:cs="方正仿宋_GB2312"/>
          <w:sz w:val="24"/>
          <w:szCs w:val="36"/>
        </w:rPr>
        <w:drawing>
          <wp:inline distT="0" distB="0" distL="114300" distR="114300">
            <wp:extent cx="462280" cy="167005"/>
            <wp:effectExtent l="0" t="0" r="4445" b="4445"/>
            <wp:docPr id="12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6"/>
                    <pic:cNvPicPr>
                      <a:picLocks noChangeAspect="1"/>
                    </pic:cNvPicPr>
                  </pic:nvPicPr>
                  <pic:blipFill>
                    <a:blip r:embed="rId44"/>
                    <a:stretch>
                      <a:fillRect/>
                    </a:stretch>
                  </pic:blipFill>
                  <pic:spPr>
                    <a:xfrm>
                      <a:off x="0" y="0"/>
                      <a:ext cx="462280" cy="16700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按钮可将当前已提交待审核的数据撤回至待提交状态，如下图；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2454910"/>
            <wp:effectExtent l="0" t="0" r="1270" b="2540"/>
            <wp:docPr id="1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5"/>
                    <pic:cNvPicPr>
                      <a:picLocks noChangeAspect="1"/>
                    </pic:cNvPicPr>
                  </pic:nvPicPr>
                  <pic:blipFill>
                    <a:blip r:embed="rId45"/>
                    <a:stretch>
                      <a:fillRect/>
                    </a:stretch>
                  </pic:blipFill>
                  <pic:spPr>
                    <a:xfrm>
                      <a:off x="0" y="0"/>
                      <a:ext cx="5266055" cy="24549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页面显示审核通过的申诉质疑信息列表，点击操作列的【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286635"/>
            <wp:effectExtent l="0" t="0" r="8255" b="8890"/>
            <wp:docPr id="1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6"/>
                    <pic:cNvPicPr>
                      <a:picLocks noChangeAspect="1"/>
                    </pic:cNvPicPr>
                  </pic:nvPicPr>
                  <pic:blipFill>
                    <a:blip r:embed="rId46"/>
                    <a:stretch>
                      <a:fillRect/>
                    </a:stretch>
                  </pic:blipFill>
                  <pic:spPr>
                    <a:xfrm>
                      <a:off x="0" y="0"/>
                      <a:ext cx="5268595" cy="228663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28"/>
          <w:lang w:val="en-US" w:eastAsia="zh-CN" w:bidi="ar-SA"/>
        </w:rPr>
        <w:t>页面显示审核不通过的申诉质疑信息列表，点击操作列的【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0500" cy="2423795"/>
            <wp:effectExtent l="0" t="0" r="6350" b="5080"/>
            <wp:docPr id="1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7"/>
                    <pic:cNvPicPr>
                      <a:picLocks noChangeAspect="1"/>
                    </pic:cNvPicPr>
                  </pic:nvPicPr>
                  <pic:blipFill>
                    <a:blip r:embed="rId47"/>
                    <a:stretch>
                      <a:fillRect/>
                    </a:stretch>
                  </pic:blipFill>
                  <pic:spPr>
                    <a:xfrm>
                      <a:off x="0" y="0"/>
                      <a:ext cx="5270500" cy="2423795"/>
                    </a:xfrm>
                    <a:prstGeom prst="rect">
                      <a:avLst/>
                    </a:prstGeom>
                    <a:noFill/>
                    <a:ln>
                      <a:noFill/>
                    </a:ln>
                  </pic:spPr>
                </pic:pic>
              </a:graphicData>
            </a:graphic>
          </wp:inline>
        </w:drawing>
      </w:r>
    </w:p>
    <w:p>
      <w:pPr>
        <w:pStyle w:val="5"/>
        <w:bidi w:val="0"/>
        <w:jc w:val="left"/>
        <w:rPr>
          <w:rFonts w:hint="eastAsia" w:ascii="黑体" w:hAnsi="黑体" w:eastAsia="黑体" w:cs="黑体"/>
          <w:b w:val="0"/>
          <w:bCs/>
          <w:sz w:val="32"/>
          <w:szCs w:val="24"/>
          <w:lang w:val="en-US" w:eastAsia="zh-CN"/>
        </w:rPr>
      </w:pPr>
      <w:bookmarkStart w:id="12" w:name="_Toc18818"/>
      <w:r>
        <w:rPr>
          <w:rFonts w:hint="eastAsia" w:ascii="黑体" w:hAnsi="黑体" w:eastAsia="黑体" w:cs="黑体"/>
          <w:b w:val="0"/>
          <w:bCs/>
          <w:sz w:val="32"/>
          <w:szCs w:val="24"/>
          <w:lang w:val="en-US" w:eastAsia="zh-CN"/>
        </w:rPr>
        <w:t>2.3.3公示和挂网结果查询</w:t>
      </w:r>
      <w:bookmarkEnd w:id="12"/>
    </w:p>
    <w:p>
      <w:pPr>
        <w:numPr>
          <w:ilvl w:val="0"/>
          <w:numId w:val="0"/>
        </w:numPr>
        <w:ind w:leftChars="0"/>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32"/>
          <w:lang w:val="en-US" w:eastAsia="zh-CN"/>
        </w:rPr>
        <w:t>【</w:t>
      </w:r>
      <w:r>
        <w:rPr>
          <w:rFonts w:hint="eastAsia" w:ascii="方正仿宋_GB2312" w:hAnsi="方正仿宋_GB2312" w:eastAsia="方正仿宋_GB2312" w:cs="方正仿宋_GB2312"/>
          <w:b/>
          <w:bCs/>
          <w:kern w:val="2"/>
          <w:sz w:val="32"/>
          <w:szCs w:val="32"/>
          <w:lang w:val="en-US" w:eastAsia="zh-CN" w:bidi="ar-SA"/>
        </w:rPr>
        <w:t>审核结果公示查询</w:t>
      </w:r>
      <w:r>
        <w:rPr>
          <w:rFonts w:hint="eastAsia" w:ascii="方正仿宋_GB2312" w:hAnsi="方正仿宋_GB2312" w:eastAsia="方正仿宋_GB2312" w:cs="方正仿宋_GB2312"/>
          <w:sz w:val="24"/>
          <w:szCs w:val="32"/>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页面显示申报产品公示结果查询列表，用户可通过上方检索条件搜索需要查看的产品，如下图；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150" cy="1910715"/>
            <wp:effectExtent l="0" t="0" r="3175" b="3810"/>
            <wp:docPr id="10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6"/>
                    <pic:cNvPicPr>
                      <a:picLocks noChangeAspect="1"/>
                    </pic:cNvPicPr>
                  </pic:nvPicPr>
                  <pic:blipFill>
                    <a:blip r:embed="rId48"/>
                    <a:stretch>
                      <a:fillRect/>
                    </a:stretch>
                  </pic:blipFill>
                  <pic:spPr>
                    <a:xfrm>
                      <a:off x="0" y="0"/>
                      <a:ext cx="5264150" cy="1910715"/>
                    </a:xfrm>
                    <a:prstGeom prst="rect">
                      <a:avLst/>
                    </a:prstGeom>
                    <a:noFill/>
                    <a:ln>
                      <a:noFill/>
                    </a:ln>
                  </pic:spPr>
                </pic:pic>
              </a:graphicData>
            </a:graphic>
          </wp:inline>
        </w:drawing>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挂网结果查询</w:t>
      </w:r>
      <w:r>
        <w:rPr>
          <w:rFonts w:hint="eastAsia" w:ascii="方正仿宋_GB2312" w:hAnsi="方正仿宋_GB2312" w:eastAsia="方正仿宋_GB2312" w:cs="方正仿宋_GB2312"/>
          <w:sz w:val="28"/>
          <w:szCs w:val="36"/>
          <w:lang w:val="en-US" w:eastAsia="zh-CN"/>
        </w:rPr>
        <w:t>】</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 xml:space="preserve">   </w:t>
      </w:r>
      <w:r>
        <w:rPr>
          <w:rFonts w:hint="eastAsia" w:ascii="方正仿宋_GB2312" w:hAnsi="方正仿宋_GB2312" w:eastAsia="方正仿宋_GB2312" w:cs="方正仿宋_GB2312"/>
          <w:kern w:val="2"/>
          <w:sz w:val="28"/>
          <w:szCs w:val="36"/>
          <w:lang w:val="en-US" w:eastAsia="zh-CN" w:bidi="ar-SA"/>
        </w:rPr>
        <w:t>页面显示审核公示后产品挂网结果的查询列表，用户可通过上方检索条件搜索需要查看的产品，如下图；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1770" cy="2134870"/>
            <wp:effectExtent l="0" t="0" r="5080" b="8255"/>
            <wp:docPr id="10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7"/>
                    <pic:cNvPicPr>
                      <a:picLocks noChangeAspect="1"/>
                    </pic:cNvPicPr>
                  </pic:nvPicPr>
                  <pic:blipFill>
                    <a:blip r:embed="rId49"/>
                    <a:stretch>
                      <a:fillRect/>
                    </a:stretch>
                  </pic:blipFill>
                  <pic:spPr>
                    <a:xfrm>
                      <a:off x="0" y="0"/>
                      <a:ext cx="5271770" cy="2134870"/>
                    </a:xfrm>
                    <a:prstGeom prst="rect">
                      <a:avLst/>
                    </a:prstGeom>
                    <a:noFill/>
                    <a:ln>
                      <a:noFill/>
                    </a:ln>
                  </pic:spPr>
                </pic:pic>
              </a:graphicData>
            </a:graphic>
          </wp:inline>
        </w:drawing>
      </w:r>
    </w:p>
    <w:p>
      <w:pPr>
        <w:pStyle w:val="4"/>
        <w:bidi w:val="0"/>
        <w:ind w:left="0" w:leftChars="0" w:firstLine="0" w:firstLineChars="0"/>
        <w:rPr>
          <w:rFonts w:hint="eastAsia" w:ascii="黑体" w:hAnsi="黑体" w:eastAsia="黑体" w:cs="黑体"/>
          <w:b w:val="0"/>
          <w:bCs/>
          <w:kern w:val="2"/>
          <w:sz w:val="32"/>
          <w:szCs w:val="24"/>
          <w:lang w:val="en-US" w:eastAsia="zh-CN" w:bidi="ar-SA"/>
        </w:rPr>
      </w:pPr>
      <w:bookmarkStart w:id="13" w:name="_Toc15174"/>
      <w:r>
        <w:rPr>
          <w:rFonts w:hint="eastAsia" w:ascii="黑体" w:hAnsi="黑体" w:eastAsia="黑体" w:cs="黑体"/>
          <w:b w:val="0"/>
          <w:bCs/>
          <w:kern w:val="2"/>
          <w:sz w:val="32"/>
          <w:szCs w:val="24"/>
          <w:lang w:val="en-US" w:eastAsia="zh-CN" w:bidi="ar-SA"/>
        </w:rPr>
        <w:t>2.4挂网药品申报增补包装</w:t>
      </w:r>
      <w:bookmarkEnd w:id="13"/>
    </w:p>
    <w:p>
      <w:pPr>
        <w:keepNext w:val="0"/>
        <w:keepLines w:val="0"/>
        <w:widowControl/>
        <w:suppressLineNumbers w:val="0"/>
        <w:ind w:left="0" w:leftChars="0" w:firstLine="0" w:firstLineChars="0"/>
        <w:jc w:val="left"/>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b/>
          <w:bCs/>
          <w:color w:val="000000"/>
          <w:kern w:val="0"/>
          <w:sz w:val="24"/>
          <w:szCs w:val="24"/>
          <w:lang w:val="en-US" w:eastAsia="zh-CN" w:bidi="ar"/>
        </w:rPr>
        <w:t xml:space="preserve">操作权限 </w:t>
      </w:r>
    </w:p>
    <w:p>
      <w:pPr>
        <w:keepNext w:val="0"/>
        <w:keepLines w:val="0"/>
        <w:widowControl/>
        <w:suppressLineNumbers w:val="0"/>
        <w:ind w:firstLine="560" w:firstLineChars="200"/>
        <w:jc w:val="left"/>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需要对挂网药品增补包装的生产、代理企业用户</w:t>
      </w:r>
    </w:p>
    <w:p>
      <w:pPr>
        <w:keepNext w:val="0"/>
        <w:keepLines w:val="0"/>
        <w:widowControl/>
        <w:suppressLineNumbers w:val="0"/>
        <w:ind w:left="0" w:leftChars="0" w:firstLine="0" w:firstLineChars="0"/>
        <w:jc w:val="left"/>
        <w:rPr>
          <w:rFonts w:hint="eastAsia" w:ascii="方正仿宋_GB2312" w:hAnsi="方正仿宋_GB2312" w:eastAsia="方正仿宋_GB2312" w:cs="方正仿宋_GB2312"/>
          <w:b/>
          <w:bCs/>
          <w:color w:val="000000"/>
          <w:kern w:val="0"/>
          <w:sz w:val="24"/>
          <w:szCs w:val="24"/>
          <w:lang w:val="en-US" w:eastAsia="zh-CN" w:bidi="ar"/>
        </w:rPr>
      </w:pPr>
      <w:r>
        <w:rPr>
          <w:rFonts w:hint="eastAsia" w:ascii="方正仿宋_GB2312" w:hAnsi="方正仿宋_GB2312" w:eastAsia="方正仿宋_GB2312" w:cs="方正仿宋_GB2312"/>
          <w:b/>
          <w:bCs/>
          <w:color w:val="000000"/>
          <w:kern w:val="0"/>
          <w:sz w:val="24"/>
          <w:szCs w:val="24"/>
          <w:lang w:val="en-US" w:eastAsia="zh-CN" w:bidi="ar"/>
        </w:rPr>
        <w:t xml:space="preserve">操作步骤 </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点击左侧菜单栏</w:t>
      </w:r>
      <w:r>
        <w:rPr>
          <w:rFonts w:hint="eastAsia" w:ascii="方正仿宋_GB2312" w:hAnsi="方正仿宋_GB2312" w:eastAsia="方正仿宋_GB2312" w:cs="方正仿宋_GB2312"/>
          <w:b/>
          <w:bCs/>
          <w:sz w:val="28"/>
          <w:szCs w:val="36"/>
          <w:lang w:val="en-US" w:eastAsia="zh-CN"/>
        </w:rPr>
        <w:t>【药品新增挂网申报—挂网药品申报增补包装】</w:t>
      </w:r>
      <w:r>
        <w:rPr>
          <w:rFonts w:hint="eastAsia" w:ascii="方正仿宋_GB2312" w:hAnsi="方正仿宋_GB2312" w:eastAsia="方正仿宋_GB2312" w:cs="方正仿宋_GB2312"/>
          <w:sz w:val="28"/>
          <w:szCs w:val="28"/>
          <w:lang w:val="en-US" w:eastAsia="zh-CN" w:bidi="ar-SA"/>
        </w:rPr>
        <w:t>进入挂网药品包装增补申报页面</w:t>
      </w:r>
      <w:r>
        <w:rPr>
          <w:rFonts w:hint="eastAsia" w:ascii="方正仿宋_GB2312" w:hAnsi="方正仿宋_GB2312" w:eastAsia="方正仿宋_GB2312" w:cs="方正仿宋_GB2312"/>
          <w:sz w:val="28"/>
          <w:szCs w:val="36"/>
          <w:lang w:val="en-US" w:eastAsia="zh-CN"/>
        </w:rPr>
        <w:t>，如下图；</w:t>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6690" cy="2049145"/>
            <wp:effectExtent l="0" t="0" r="635" b="8255"/>
            <wp:docPr id="173"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pic:cNvPicPr>
                      <a:picLocks noChangeAspect="1"/>
                    </pic:cNvPicPr>
                  </pic:nvPicPr>
                  <pic:blipFill>
                    <a:blip r:embed="rId50"/>
                    <a:stretch>
                      <a:fillRect/>
                    </a:stretch>
                  </pic:blipFill>
                  <pic:spPr>
                    <a:xfrm>
                      <a:off x="0" y="0"/>
                      <a:ext cx="5266690" cy="204914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4"/>
          <w:szCs w:val="32"/>
          <w:lang w:val="en-US" w:eastAsia="zh-CN"/>
        </w:rPr>
      </w:pPr>
      <w:r>
        <w:rPr>
          <w:rFonts w:hint="eastAsia" w:ascii="方正仿宋_GB2312" w:hAnsi="方正仿宋_GB2312" w:eastAsia="方正仿宋_GB2312" w:cs="方正仿宋_GB2312"/>
          <w:sz w:val="24"/>
          <w:szCs w:val="32"/>
          <w:lang w:val="en-US" w:eastAsia="zh-CN"/>
        </w:rPr>
        <w:t>【</w:t>
      </w:r>
      <w:r>
        <w:rPr>
          <w:rFonts w:hint="eastAsia" w:ascii="方正仿宋_GB2312" w:hAnsi="方正仿宋_GB2312" w:eastAsia="方正仿宋_GB2312" w:cs="方正仿宋_GB2312"/>
          <w:b/>
          <w:bCs/>
          <w:kern w:val="2"/>
          <w:sz w:val="32"/>
          <w:szCs w:val="32"/>
          <w:lang w:val="en-US" w:eastAsia="zh-CN" w:bidi="ar-SA"/>
        </w:rPr>
        <w:t>待提交</w:t>
      </w:r>
      <w:r>
        <w:rPr>
          <w:rFonts w:hint="eastAsia" w:ascii="方正仿宋_GB2312" w:hAnsi="方正仿宋_GB2312" w:eastAsia="方正仿宋_GB2312" w:cs="方正仿宋_GB2312"/>
          <w:sz w:val="24"/>
          <w:szCs w:val="32"/>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页面展示待提交的产品列表。</w:t>
      </w:r>
    </w:p>
    <w:p>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1.点击产品列表右上方的【增补不同包装】按钮，进入增补产品选择页面，如下图；</w:t>
      </w:r>
    </w:p>
    <w:p>
      <w:pPr>
        <w:ind w:left="0" w:leftChars="0" w:firstLine="0" w:firstLineChars="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690" cy="1777365"/>
            <wp:effectExtent l="0" t="0" r="635" b="3810"/>
            <wp:docPr id="17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8"/>
                    <pic:cNvPicPr>
                      <a:picLocks noChangeAspect="1"/>
                    </pic:cNvPicPr>
                  </pic:nvPicPr>
                  <pic:blipFill>
                    <a:blip r:embed="rId51"/>
                    <a:stretch>
                      <a:fillRect/>
                    </a:stretch>
                  </pic:blipFill>
                  <pic:spPr>
                    <a:xfrm>
                      <a:off x="0" y="0"/>
                      <a:ext cx="5266690" cy="1777365"/>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2.查询需要增补的产品，然后点击产品对应操作列的【选择】按钮或者勾选该产品后点击【批量选择】按钮，如下图；</w:t>
      </w:r>
    </w:p>
    <w:p>
      <w:pPr>
        <w:ind w:left="0" w:leftChars="0" w:firstLine="0" w:firstLineChars="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690" cy="1853565"/>
            <wp:effectExtent l="0" t="0" r="635" b="3810"/>
            <wp:docPr id="1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5"/>
                    <pic:cNvPicPr>
                      <a:picLocks noChangeAspect="1"/>
                    </pic:cNvPicPr>
                  </pic:nvPicPr>
                  <pic:blipFill>
                    <a:blip r:embed="rId52"/>
                    <a:stretch>
                      <a:fillRect/>
                    </a:stretch>
                  </pic:blipFill>
                  <pic:spPr>
                    <a:xfrm>
                      <a:off x="0" y="0"/>
                      <a:ext cx="5266690" cy="1853565"/>
                    </a:xfrm>
                    <a:prstGeom prst="rect">
                      <a:avLst/>
                    </a:prstGeom>
                    <a:noFill/>
                    <a:ln>
                      <a:noFill/>
                    </a:ln>
                  </pic:spPr>
                </pic:pic>
              </a:graphicData>
            </a:graphic>
          </wp:inline>
        </w:drawing>
      </w:r>
    </w:p>
    <w:p>
      <w:pPr>
        <w:pStyle w:val="7"/>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3.点击操作列的【编辑】按钮，进入新增补包装产品的信息维护页面；点击操作列的【查看】按钮，进入该产品信息详情查看页面；点击操作列的【删除】按钮，可将该条未提交的产品删除，如下图；</w:t>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4785" cy="1944370"/>
            <wp:effectExtent l="0" t="0" r="2540" b="8255"/>
            <wp:docPr id="1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7"/>
                    <pic:cNvPicPr>
                      <a:picLocks noChangeAspect="1"/>
                    </pic:cNvPicPr>
                  </pic:nvPicPr>
                  <pic:blipFill>
                    <a:blip r:embed="rId53"/>
                    <a:stretch>
                      <a:fillRect/>
                    </a:stretch>
                  </pic:blipFill>
                  <pic:spPr>
                    <a:xfrm>
                      <a:off x="0" y="0"/>
                      <a:ext cx="5264785" cy="19443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eastAsia" w:ascii="方正仿宋_GB2312" w:hAnsi="方正仿宋_GB2312" w:eastAsia="方正仿宋_GB2312" w:cs="方正仿宋_GB2312"/>
          <w:sz w:val="28"/>
          <w:szCs w:val="36"/>
          <w:lang w:val="en-US"/>
        </w:rPr>
      </w:pPr>
      <w:r>
        <w:rPr>
          <w:rFonts w:hint="eastAsia" w:ascii="方正仿宋_GB2312" w:hAnsi="方正仿宋_GB2312" w:eastAsia="方正仿宋_GB2312" w:cs="方正仿宋_GB2312"/>
          <w:sz w:val="28"/>
          <w:szCs w:val="36"/>
          <w:lang w:val="en-US" w:eastAsia="zh-CN"/>
        </w:rPr>
        <w:t>4.进入新增补包装产品的信息维护页面，产品信息维护后，点击【保存】按钮暂存当前维护的产品信息，点击【提交】按钮提交该产品信息至审核端，点击【返回】按钮页面返回至产品列表页面，如下图；</w:t>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1770" cy="3366770"/>
            <wp:effectExtent l="0" t="0" r="5080" b="5080"/>
            <wp:docPr id="20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5"/>
                    <pic:cNvPicPr>
                      <a:picLocks noChangeAspect="1"/>
                    </pic:cNvPicPr>
                  </pic:nvPicPr>
                  <pic:blipFill>
                    <a:blip r:embed="rId54"/>
                    <a:stretch>
                      <a:fillRect/>
                    </a:stretch>
                  </pic:blipFill>
                  <pic:spPr>
                    <a:xfrm>
                      <a:off x="0" y="0"/>
                      <a:ext cx="5271770" cy="336677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highlight w:val="yellow"/>
          <w:lang w:val="en-US" w:eastAsia="zh-CN"/>
        </w:rPr>
      </w:pPr>
      <w:r>
        <w:rPr>
          <w:rFonts w:hint="eastAsia" w:ascii="方正仿宋_GB2312" w:hAnsi="方正仿宋_GB2312" w:eastAsia="方正仿宋_GB2312" w:cs="方正仿宋_GB2312"/>
          <w:b/>
          <w:bCs/>
          <w:color w:val="C00000"/>
          <w:sz w:val="24"/>
          <w:szCs w:val="36"/>
          <w:lang w:val="en-US" w:eastAsia="zh-CN"/>
        </w:rPr>
        <w:t>注意：</w:t>
      </w:r>
      <w:r>
        <w:rPr>
          <w:rFonts w:hint="eastAsia" w:ascii="方正仿宋_GB2312" w:hAnsi="方正仿宋_GB2312" w:eastAsia="方正仿宋_GB2312" w:cs="方正仿宋_GB2312"/>
          <w:sz w:val="28"/>
          <w:szCs w:val="28"/>
          <w:lang w:val="en-US" w:eastAsia="zh-CN" w:bidi="ar-SA"/>
        </w:rPr>
        <w:t>申报信息完成后点击</w:t>
      </w:r>
      <w:r>
        <w:rPr>
          <w:rFonts w:hint="eastAsia" w:ascii="方正仿宋_GB2312" w:hAnsi="方正仿宋_GB2312" w:eastAsia="方正仿宋_GB2312" w:cs="方正仿宋_GB2312"/>
          <w:sz w:val="24"/>
          <w:szCs w:val="36"/>
        </w:rPr>
        <w:drawing>
          <wp:inline distT="0" distB="0" distL="114300" distR="114300">
            <wp:extent cx="490855" cy="190500"/>
            <wp:effectExtent l="0" t="0" r="4445" b="0"/>
            <wp:docPr id="2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
                    <pic:cNvPicPr>
                      <a:picLocks noChangeAspect="1"/>
                    </pic:cNvPicPr>
                  </pic:nvPicPr>
                  <pic:blipFill>
                    <a:blip r:embed="rId12"/>
                    <a:stretch>
                      <a:fillRect/>
                    </a:stretch>
                  </pic:blipFill>
                  <pic:spPr>
                    <a:xfrm>
                      <a:off x="0" y="0"/>
                      <a:ext cx="490855"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按钮下载，申报企业盖章后在</w:t>
      </w:r>
      <w:r>
        <w:rPr>
          <w:rFonts w:hint="eastAsia" w:ascii="方正仿宋_GB2312" w:hAnsi="方正仿宋_GB2312" w:eastAsia="方正仿宋_GB2312" w:cs="方正仿宋_GB2312"/>
          <w:b/>
          <w:bCs/>
          <w:sz w:val="28"/>
          <w:szCs w:val="28"/>
          <w:highlight w:val="yellow"/>
          <w:lang w:val="en-US" w:eastAsia="zh-CN" w:bidi="ar-SA"/>
        </w:rPr>
        <w:t>申请表上传</w:t>
      </w:r>
      <w:r>
        <w:rPr>
          <w:rFonts w:hint="eastAsia" w:ascii="方正仿宋_GB2312" w:hAnsi="方正仿宋_GB2312" w:eastAsia="方正仿宋_GB2312" w:cs="方正仿宋_GB2312"/>
          <w:sz w:val="28"/>
          <w:szCs w:val="28"/>
          <w:lang w:val="en-US" w:eastAsia="zh-CN" w:bidi="ar-SA"/>
        </w:rPr>
        <w:t>处上传，如有修改，修改完成后重新下载、盖章、上传，审核不通过页面的信息如有修改，也需要重新下载、盖章、上传，</w:t>
      </w:r>
      <w:r>
        <w:rPr>
          <w:rFonts w:hint="eastAsia" w:ascii="方正仿宋_GB2312" w:hAnsi="方正仿宋_GB2312" w:eastAsia="方正仿宋_GB2312" w:cs="方正仿宋_GB2312"/>
          <w:sz w:val="24"/>
          <w:szCs w:val="36"/>
          <w:highlight w:val="yellow"/>
          <w:lang w:val="en-US" w:eastAsia="zh-CN"/>
        </w:rPr>
        <w:t>带*为必填字段</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页面展示已提交待审核产品列表。勾选产品信息前的勾选框，点击产品列表右上方的【批量撤回】按钮可撤回已提交待审核的产品，如下图；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7325" cy="1981835"/>
            <wp:effectExtent l="0" t="0" r="0" b="8890"/>
            <wp:docPr id="17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9"/>
                    <pic:cNvPicPr>
                      <a:picLocks noChangeAspect="1"/>
                    </pic:cNvPicPr>
                  </pic:nvPicPr>
                  <pic:blipFill>
                    <a:blip r:embed="rId55"/>
                    <a:srcRect b="26461"/>
                    <a:stretch>
                      <a:fillRect/>
                    </a:stretch>
                  </pic:blipFill>
                  <pic:spPr>
                    <a:xfrm>
                      <a:off x="0" y="0"/>
                      <a:ext cx="5267325" cy="198183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3040" cy="1862455"/>
            <wp:effectExtent l="0" t="0" r="3810" b="4445"/>
            <wp:docPr id="17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8"/>
                    <pic:cNvPicPr>
                      <a:picLocks noChangeAspect="1"/>
                    </pic:cNvPicPr>
                  </pic:nvPicPr>
                  <pic:blipFill>
                    <a:blip r:embed="rId56"/>
                    <a:stretch>
                      <a:fillRect/>
                    </a:stretch>
                  </pic:blipFill>
                  <pic:spPr>
                    <a:xfrm>
                      <a:off x="0" y="0"/>
                      <a:ext cx="5273040" cy="186245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025015"/>
            <wp:effectExtent l="0" t="0" r="8255" b="3810"/>
            <wp:docPr id="18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9"/>
                    <pic:cNvPicPr>
                      <a:picLocks noChangeAspect="1"/>
                    </pic:cNvPicPr>
                  </pic:nvPicPr>
                  <pic:blipFill>
                    <a:blip r:embed="rId57"/>
                    <a:stretch>
                      <a:fillRect/>
                    </a:stretch>
                  </pic:blipFill>
                  <pic:spPr>
                    <a:xfrm>
                      <a:off x="0" y="0"/>
                      <a:ext cx="5268595" cy="202501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页面展示复审通过的产品列表。</w:t>
      </w:r>
      <w:r>
        <w:rPr>
          <w:rFonts w:hint="eastAsia" w:ascii="方正仿宋_GB2312" w:hAnsi="方正仿宋_GB2312" w:eastAsia="方正仿宋_GB2312" w:cs="方正仿宋_GB2312"/>
          <w:sz w:val="28"/>
          <w:szCs w:val="28"/>
          <w:lang w:val="en-US" w:eastAsia="zh-CN" w:bidi="ar-SA"/>
        </w:rPr>
        <w:t>点击操作列的【查看】按钮可进入该产品信息详情查看页面，如下图；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1770" cy="1802130"/>
            <wp:effectExtent l="0" t="0" r="5080" b="7620"/>
            <wp:docPr id="18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20"/>
                    <pic:cNvPicPr>
                      <a:picLocks noChangeAspect="1"/>
                    </pic:cNvPicPr>
                  </pic:nvPicPr>
                  <pic:blipFill>
                    <a:blip r:embed="rId58"/>
                    <a:stretch>
                      <a:fillRect/>
                    </a:stretch>
                  </pic:blipFill>
                  <pic:spPr>
                    <a:xfrm>
                      <a:off x="0" y="0"/>
                      <a:ext cx="5271770" cy="180213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页面展示复审不通过的产品列表。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】按钮可进入该产品信息详情查看页面。点击提交可将维护完成的信息提交至审核端。点击操作列的【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8595" cy="2014855"/>
            <wp:effectExtent l="0" t="0" r="8255" b="4445"/>
            <wp:docPr id="18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21"/>
                    <pic:cNvPicPr>
                      <a:picLocks noChangeAspect="1"/>
                    </pic:cNvPicPr>
                  </pic:nvPicPr>
                  <pic:blipFill>
                    <a:blip r:embed="rId59"/>
                    <a:stretch>
                      <a:fillRect/>
                    </a:stretch>
                  </pic:blipFill>
                  <pic:spPr>
                    <a:xfrm>
                      <a:off x="0" y="0"/>
                      <a:ext cx="5268595" cy="2014855"/>
                    </a:xfrm>
                    <a:prstGeom prst="rect">
                      <a:avLst/>
                    </a:prstGeom>
                    <a:noFill/>
                    <a:ln>
                      <a:noFill/>
                    </a:ln>
                  </pic:spPr>
                </pic:pic>
              </a:graphicData>
            </a:graphic>
          </wp:inline>
        </w:drawing>
      </w:r>
    </w:p>
    <w:p>
      <w:pPr>
        <w:pStyle w:val="4"/>
        <w:bidi w:val="0"/>
        <w:ind w:left="0" w:leftChars="0" w:firstLine="0" w:firstLineChars="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2.5公示和挂网结果查询</w:t>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审核结果公示查询</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页面显示申报产品公示结果查询列表，用户可通过上方检索条件搜索需要查看的产品，如下图；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150" cy="1910715"/>
            <wp:effectExtent l="0" t="0" r="3175" b="3810"/>
            <wp:docPr id="18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6"/>
                    <pic:cNvPicPr>
                      <a:picLocks noChangeAspect="1"/>
                    </pic:cNvPicPr>
                  </pic:nvPicPr>
                  <pic:blipFill>
                    <a:blip r:embed="rId48"/>
                    <a:stretch>
                      <a:fillRect/>
                    </a:stretch>
                  </pic:blipFill>
                  <pic:spPr>
                    <a:xfrm>
                      <a:off x="0" y="0"/>
                      <a:ext cx="5264150" cy="1910715"/>
                    </a:xfrm>
                    <a:prstGeom prst="rect">
                      <a:avLst/>
                    </a:prstGeom>
                    <a:noFill/>
                    <a:ln>
                      <a:noFill/>
                    </a:ln>
                  </pic:spPr>
                </pic:pic>
              </a:graphicData>
            </a:graphic>
          </wp:inline>
        </w:drawing>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挂网结果查询</w:t>
      </w:r>
      <w:r>
        <w:rPr>
          <w:rFonts w:hint="eastAsia" w:ascii="方正仿宋_GB2312" w:hAnsi="方正仿宋_GB2312" w:eastAsia="方正仿宋_GB2312" w:cs="方正仿宋_GB2312"/>
          <w:sz w:val="28"/>
          <w:szCs w:val="36"/>
          <w:lang w:val="en-US" w:eastAsia="zh-CN"/>
        </w:rPr>
        <w:t>】</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 xml:space="preserve">   </w:t>
      </w:r>
      <w:r>
        <w:rPr>
          <w:rFonts w:hint="eastAsia" w:ascii="方正仿宋_GB2312" w:hAnsi="方正仿宋_GB2312" w:eastAsia="方正仿宋_GB2312" w:cs="方正仿宋_GB2312"/>
          <w:kern w:val="2"/>
          <w:sz w:val="28"/>
          <w:szCs w:val="36"/>
          <w:lang w:val="en-US" w:eastAsia="zh-CN" w:bidi="ar-SA"/>
        </w:rPr>
        <w:t>页面显示审核公示后产品挂网结果的查询列表，用户可通过上方检索条件搜索需要查看的产品，如下图；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1770" cy="2134870"/>
            <wp:effectExtent l="0" t="0" r="5080" b="8255"/>
            <wp:docPr id="18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7"/>
                    <pic:cNvPicPr>
                      <a:picLocks noChangeAspect="1"/>
                    </pic:cNvPicPr>
                  </pic:nvPicPr>
                  <pic:blipFill>
                    <a:blip r:embed="rId49"/>
                    <a:stretch>
                      <a:fillRect/>
                    </a:stretch>
                  </pic:blipFill>
                  <pic:spPr>
                    <a:xfrm>
                      <a:off x="0" y="0"/>
                      <a:ext cx="5271770" cy="2134870"/>
                    </a:xfrm>
                    <a:prstGeom prst="rect">
                      <a:avLst/>
                    </a:prstGeom>
                    <a:noFill/>
                    <a:ln>
                      <a:noFill/>
                    </a:ln>
                  </pic:spPr>
                </pic:pic>
              </a:graphicData>
            </a:graphic>
          </wp:inline>
        </w:drawing>
      </w:r>
    </w:p>
    <w:p>
      <w:pPr>
        <w:pStyle w:val="4"/>
        <w:bidi w:val="0"/>
        <w:ind w:left="0" w:leftChars="0" w:firstLine="0" w:firstLineChars="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2.6申诉质疑管理</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280" w:firstLineChars="1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页面显示可进行申诉质疑的产品信息列表，勾选当前页面数据，点击</w:t>
      </w:r>
      <w:r>
        <w:rPr>
          <w:rFonts w:hint="eastAsia" w:ascii="方正仿宋_GB2312" w:hAnsi="方正仿宋_GB2312" w:eastAsia="方正仿宋_GB2312" w:cs="方正仿宋_GB2312"/>
          <w:sz w:val="24"/>
          <w:szCs w:val="36"/>
        </w:rPr>
        <w:drawing>
          <wp:inline distT="0" distB="0" distL="114300" distR="114300">
            <wp:extent cx="481330" cy="186055"/>
            <wp:effectExtent l="0" t="0" r="4445" b="4445"/>
            <wp:docPr id="18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5"/>
                    <pic:cNvPicPr>
                      <a:picLocks noChangeAspect="1"/>
                    </pic:cNvPicPr>
                  </pic:nvPicPr>
                  <pic:blipFill>
                    <a:blip r:embed="rId40"/>
                    <a:stretch>
                      <a:fillRect/>
                    </a:stretch>
                  </pic:blipFill>
                  <pic:spPr>
                    <a:xfrm>
                      <a:off x="0" y="0"/>
                      <a:ext cx="481330" cy="18605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按钮可将勾选数据提交至审核端，如下图；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1135" cy="2421890"/>
            <wp:effectExtent l="0" t="0" r="5715" b="6985"/>
            <wp:docPr id="1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4"/>
                    <pic:cNvPicPr>
                      <a:picLocks noChangeAspect="1"/>
                    </pic:cNvPicPr>
                  </pic:nvPicPr>
                  <pic:blipFill>
                    <a:blip r:embed="rId41"/>
                    <a:stretch>
                      <a:fillRect/>
                    </a:stretch>
                  </pic:blipFill>
                  <pic:spPr>
                    <a:xfrm>
                      <a:off x="0" y="0"/>
                      <a:ext cx="5271135" cy="2421890"/>
                    </a:xfrm>
                    <a:prstGeom prst="rect">
                      <a:avLst/>
                    </a:prstGeom>
                    <a:noFill/>
                    <a:ln>
                      <a:noFill/>
                    </a:ln>
                  </pic:spPr>
                </pic:pic>
              </a:graphicData>
            </a:graphic>
          </wp:inline>
        </w:drawing>
      </w:r>
    </w:p>
    <w:p>
      <w:pPr>
        <w:pStyle w:val="7"/>
        <w:numPr>
          <w:ilvl w:val="0"/>
          <w:numId w:val="0"/>
        </w:numPr>
        <w:ind w:left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点击</w:t>
      </w:r>
      <w:r>
        <w:rPr>
          <w:rFonts w:hint="eastAsia" w:ascii="方正仿宋_GB2312" w:hAnsi="方正仿宋_GB2312" w:eastAsia="方正仿宋_GB2312" w:cs="方正仿宋_GB2312"/>
          <w:sz w:val="28"/>
          <w:szCs w:val="28"/>
          <w:lang w:val="en-US" w:eastAsia="zh-CN" w:bidi="ar-SA"/>
        </w:rPr>
        <w:drawing>
          <wp:inline distT="0" distB="0" distL="114300" distR="114300">
            <wp:extent cx="695325" cy="195580"/>
            <wp:effectExtent l="0" t="0" r="0" b="4445"/>
            <wp:docPr id="18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4"/>
                    <pic:cNvPicPr>
                      <a:picLocks noChangeAspect="1"/>
                    </pic:cNvPicPr>
                  </pic:nvPicPr>
                  <pic:blipFill>
                    <a:blip r:embed="rId42"/>
                    <a:stretch>
                      <a:fillRect/>
                    </a:stretch>
                  </pic:blipFill>
                  <pic:spPr>
                    <a:xfrm>
                      <a:off x="0" y="0"/>
                      <a:ext cx="695325" cy="19558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按钮进入申诉质疑信息维护页面，选择并填写完成后点击右下方【保存】按钮可保存当前维护的信息，点击右下方【提交】按钮可将维护完成的信息提交至审核端，如下图；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3355340"/>
            <wp:effectExtent l="0" t="0" r="6350" b="6985"/>
            <wp:docPr id="18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2"/>
                    <pic:cNvPicPr>
                      <a:picLocks noChangeAspect="1"/>
                    </pic:cNvPicPr>
                  </pic:nvPicPr>
                  <pic:blipFill>
                    <a:blip r:embed="rId43"/>
                    <a:stretch>
                      <a:fillRect/>
                    </a:stretch>
                  </pic:blipFill>
                  <pic:spPr>
                    <a:xfrm>
                      <a:off x="0" y="0"/>
                      <a:ext cx="5270500" cy="335534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8"/>
          <w:szCs w:val="28"/>
          <w:lang w:val="en-US" w:eastAsia="zh-CN" w:bidi="ar-SA"/>
        </w:rPr>
        <w:t>页面显示已提交待审核的申诉质疑信息列表，点击</w:t>
      </w:r>
      <w:r>
        <w:rPr>
          <w:rFonts w:hint="eastAsia" w:ascii="方正仿宋_GB2312" w:hAnsi="方正仿宋_GB2312" w:eastAsia="方正仿宋_GB2312" w:cs="方正仿宋_GB2312"/>
          <w:sz w:val="24"/>
          <w:szCs w:val="36"/>
        </w:rPr>
        <w:drawing>
          <wp:inline distT="0" distB="0" distL="114300" distR="114300">
            <wp:extent cx="462280" cy="167005"/>
            <wp:effectExtent l="0" t="0" r="4445" b="4445"/>
            <wp:docPr id="18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6"/>
                    <pic:cNvPicPr>
                      <a:picLocks noChangeAspect="1"/>
                    </pic:cNvPicPr>
                  </pic:nvPicPr>
                  <pic:blipFill>
                    <a:blip r:embed="rId44"/>
                    <a:stretch>
                      <a:fillRect/>
                    </a:stretch>
                  </pic:blipFill>
                  <pic:spPr>
                    <a:xfrm>
                      <a:off x="0" y="0"/>
                      <a:ext cx="462280" cy="16700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按钮可将当前已提交待审核的数据撤回至待提交状态，如下图；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2454910"/>
            <wp:effectExtent l="0" t="0" r="1270" b="2540"/>
            <wp:docPr id="19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5"/>
                    <pic:cNvPicPr>
                      <a:picLocks noChangeAspect="1"/>
                    </pic:cNvPicPr>
                  </pic:nvPicPr>
                  <pic:blipFill>
                    <a:blip r:embed="rId45"/>
                    <a:stretch>
                      <a:fillRect/>
                    </a:stretch>
                  </pic:blipFill>
                  <pic:spPr>
                    <a:xfrm>
                      <a:off x="0" y="0"/>
                      <a:ext cx="5266055" cy="24549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页面显示审核通过的申诉质疑信息列表，点击操作列的【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286635"/>
            <wp:effectExtent l="0" t="0" r="8255" b="8890"/>
            <wp:docPr id="19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6"/>
                    <pic:cNvPicPr>
                      <a:picLocks noChangeAspect="1"/>
                    </pic:cNvPicPr>
                  </pic:nvPicPr>
                  <pic:blipFill>
                    <a:blip r:embed="rId46"/>
                    <a:stretch>
                      <a:fillRect/>
                    </a:stretch>
                  </pic:blipFill>
                  <pic:spPr>
                    <a:xfrm>
                      <a:off x="0" y="0"/>
                      <a:ext cx="5268595" cy="228663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28"/>
          <w:lang w:val="en-US" w:eastAsia="zh-CN" w:bidi="ar-SA"/>
        </w:rPr>
        <w:t>页面显示审核不通过的申诉质疑信息列表，点击操作列的【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0500" cy="2423795"/>
            <wp:effectExtent l="0" t="0" r="6350" b="5080"/>
            <wp:docPr id="19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7"/>
                    <pic:cNvPicPr>
                      <a:picLocks noChangeAspect="1"/>
                    </pic:cNvPicPr>
                  </pic:nvPicPr>
                  <pic:blipFill>
                    <a:blip r:embed="rId47"/>
                    <a:stretch>
                      <a:fillRect/>
                    </a:stretch>
                  </pic:blipFill>
                  <pic:spPr>
                    <a:xfrm>
                      <a:off x="0" y="0"/>
                      <a:ext cx="5270500" cy="2423795"/>
                    </a:xfrm>
                    <a:prstGeom prst="rect">
                      <a:avLst/>
                    </a:prstGeom>
                    <a:noFill/>
                    <a:ln>
                      <a:noFill/>
                    </a:ln>
                  </pic:spPr>
                </pic:pic>
              </a:graphicData>
            </a:graphic>
          </wp:inline>
        </w:drawing>
      </w:r>
    </w:p>
    <w:p>
      <w:pPr>
        <w:pStyle w:val="4"/>
        <w:bidi w:val="0"/>
        <w:rPr>
          <w:rFonts w:hint="eastAsia" w:ascii="黑体" w:hAnsi="黑体" w:eastAsia="黑体" w:cs="黑体"/>
          <w:b w:val="0"/>
          <w:bCs/>
          <w:kern w:val="2"/>
          <w:sz w:val="32"/>
          <w:szCs w:val="24"/>
          <w:lang w:val="en-US" w:eastAsia="zh-CN" w:bidi="ar-SA"/>
        </w:rPr>
      </w:pPr>
      <w:bookmarkStart w:id="14" w:name="_Toc15450"/>
      <w:r>
        <w:rPr>
          <w:rFonts w:hint="eastAsia" w:ascii="黑体" w:hAnsi="黑体" w:eastAsia="黑体" w:cs="黑体"/>
          <w:b w:val="0"/>
          <w:bCs/>
          <w:kern w:val="2"/>
          <w:sz w:val="32"/>
          <w:szCs w:val="24"/>
          <w:lang w:val="en-US" w:eastAsia="zh-CN" w:bidi="ar-SA"/>
        </w:rPr>
        <w:t>2.7药品信息变更</w:t>
      </w:r>
      <w:bookmarkEnd w:id="14"/>
    </w:p>
    <w:p>
      <w:pPr>
        <w:pStyle w:val="5"/>
        <w:bidi w:val="0"/>
        <w:jc w:val="left"/>
        <w:rPr>
          <w:rFonts w:hint="eastAsia" w:ascii="黑体" w:hAnsi="黑体" w:eastAsia="黑体" w:cs="黑体"/>
          <w:b w:val="0"/>
          <w:bCs/>
          <w:sz w:val="32"/>
          <w:szCs w:val="24"/>
          <w:lang w:val="en-US" w:eastAsia="zh-CN"/>
        </w:rPr>
      </w:pPr>
      <w:bookmarkStart w:id="15" w:name="_Toc32666"/>
      <w:r>
        <w:rPr>
          <w:rFonts w:hint="eastAsia" w:ascii="黑体" w:hAnsi="黑体" w:eastAsia="黑体" w:cs="黑体"/>
          <w:b w:val="0"/>
          <w:bCs/>
          <w:sz w:val="32"/>
          <w:szCs w:val="24"/>
          <w:lang w:val="en-US" w:eastAsia="zh-CN"/>
        </w:rPr>
        <w:t>2.7.1上市许可持有人变更</w:t>
      </w:r>
      <w:bookmarkEnd w:id="15"/>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需要进行药品上市许可持有人信息变更的企业用户。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药品招标管理—药品信息变更—上市许可持有人变更</w:t>
      </w:r>
      <w:r>
        <w:rPr>
          <w:rFonts w:hint="eastAsia" w:ascii="方正仿宋_GB2312" w:hAnsi="方正仿宋_GB2312" w:eastAsia="方正仿宋_GB2312" w:cs="方正仿宋_GB2312"/>
          <w:sz w:val="28"/>
          <w:szCs w:val="36"/>
          <w:lang w:val="en-US" w:eastAsia="zh-CN"/>
        </w:rPr>
        <w:t>】进入上市许可持有人信息变更申报列表页面</w:t>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2.7.1.1上市许可持有人变更</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numPr>
          <w:ilvl w:val="0"/>
          <w:numId w:val="0"/>
        </w:numPr>
        <w:ind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点击【查看】按钮查看该条产品变更申报信息，点击【编辑】按钮继续对该产品信息进行维护，点击【删除】按钮删除该条产品变更申报信息</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3040" cy="2218690"/>
            <wp:effectExtent l="0" t="0" r="3810" b="63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60"/>
                    <a:stretch>
                      <a:fillRect/>
                    </a:stretch>
                  </pic:blipFill>
                  <pic:spPr>
                    <a:xfrm>
                      <a:off x="0" y="0"/>
                      <a:ext cx="5273040" cy="2218690"/>
                    </a:xfrm>
                    <a:prstGeom prst="rect">
                      <a:avLst/>
                    </a:prstGeom>
                    <a:noFill/>
                    <a:ln>
                      <a:noFill/>
                    </a:ln>
                  </pic:spPr>
                </pic:pic>
              </a:graphicData>
            </a:graphic>
          </wp:inline>
        </w:drawing>
      </w:r>
    </w:p>
    <w:p>
      <w:pPr>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kern w:val="2"/>
          <w:sz w:val="28"/>
          <w:szCs w:val="36"/>
          <w:lang w:val="en-US" w:eastAsia="zh-CN" w:bidi="ar-SA"/>
        </w:rPr>
        <w:t>点击</w:t>
      </w:r>
      <w:r>
        <w:rPr>
          <w:rFonts w:hint="eastAsia" w:ascii="方正仿宋_GB2312" w:hAnsi="方正仿宋_GB2312" w:eastAsia="方正仿宋_GB2312" w:cs="方正仿宋_GB2312"/>
          <w:kern w:val="2"/>
          <w:sz w:val="28"/>
          <w:szCs w:val="36"/>
          <w:lang w:val="en-US" w:eastAsia="zh-CN" w:bidi="ar-SA"/>
        </w:rPr>
        <w:drawing>
          <wp:inline distT="0" distB="0" distL="114300" distR="114300">
            <wp:extent cx="485775" cy="176530"/>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1"/>
                    <a:stretch>
                      <a:fillRect/>
                    </a:stretch>
                  </pic:blipFill>
                  <pic:spPr>
                    <a:xfrm>
                      <a:off x="0" y="0"/>
                      <a:ext cx="485775" cy="176530"/>
                    </a:xfrm>
                    <a:prstGeom prst="rect">
                      <a:avLst/>
                    </a:prstGeom>
                    <a:noFill/>
                    <a:ln>
                      <a:noFill/>
                    </a:ln>
                  </pic:spPr>
                </pic:pic>
              </a:graphicData>
            </a:graphic>
          </wp:inline>
        </w:drawing>
      </w:r>
      <w:r>
        <w:rPr>
          <w:rFonts w:hint="eastAsia" w:ascii="方正仿宋_GB2312" w:hAnsi="方正仿宋_GB2312" w:eastAsia="方正仿宋_GB2312" w:cs="方正仿宋_GB2312"/>
          <w:kern w:val="2"/>
          <w:sz w:val="28"/>
          <w:szCs w:val="36"/>
          <w:lang w:val="en-US" w:eastAsia="zh-CN" w:bidi="ar-SA"/>
        </w:rPr>
        <w:t>按钮进入产品选择维护页面，点击</w:t>
      </w:r>
      <w:r>
        <w:rPr>
          <w:rFonts w:hint="eastAsia" w:ascii="方正仿宋_GB2312" w:hAnsi="方正仿宋_GB2312" w:eastAsia="方正仿宋_GB2312" w:cs="方正仿宋_GB2312"/>
          <w:kern w:val="2"/>
          <w:sz w:val="28"/>
          <w:szCs w:val="36"/>
          <w:lang w:val="en-US" w:eastAsia="zh-CN" w:bidi="ar-SA"/>
        </w:rPr>
        <w:drawing>
          <wp:inline distT="0" distB="0" distL="114300" distR="114300">
            <wp:extent cx="500380" cy="161925"/>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2"/>
                    <a:stretch>
                      <a:fillRect/>
                    </a:stretch>
                  </pic:blipFill>
                  <pic:spPr>
                    <a:xfrm>
                      <a:off x="0" y="0"/>
                      <a:ext cx="500380" cy="161925"/>
                    </a:xfrm>
                    <a:prstGeom prst="rect">
                      <a:avLst/>
                    </a:prstGeom>
                    <a:noFill/>
                    <a:ln>
                      <a:noFill/>
                    </a:ln>
                  </pic:spPr>
                </pic:pic>
              </a:graphicData>
            </a:graphic>
          </wp:inline>
        </w:drawing>
      </w:r>
      <w:r>
        <w:rPr>
          <w:rFonts w:hint="eastAsia" w:ascii="方正仿宋_GB2312" w:hAnsi="方正仿宋_GB2312" w:eastAsia="方正仿宋_GB2312" w:cs="方正仿宋_GB2312"/>
          <w:kern w:val="2"/>
          <w:sz w:val="28"/>
          <w:szCs w:val="36"/>
          <w:lang w:val="en-US" w:eastAsia="zh-CN" w:bidi="ar-SA"/>
        </w:rPr>
        <w:t>按钮搜索查询需要变更信息的产品，然后点击操作列的选择按钮，</w:t>
      </w:r>
      <w:r>
        <w:rPr>
          <w:rFonts w:hint="eastAsia" w:ascii="方正仿宋_GB2312" w:hAnsi="方正仿宋_GB2312" w:eastAsia="方正仿宋_GB2312" w:cs="方正仿宋_GB2312"/>
          <w:sz w:val="28"/>
          <w:szCs w:val="36"/>
          <w:lang w:val="en-US" w:eastAsia="zh-CN"/>
        </w:rPr>
        <w:t>如下图；</w:t>
      </w:r>
    </w:p>
    <w:p>
      <w:pPr>
        <w:jc w:val="cente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drawing>
          <wp:inline distT="0" distB="0" distL="114300" distR="114300">
            <wp:extent cx="5201285" cy="2985135"/>
            <wp:effectExtent l="0" t="0" r="8890" b="5715"/>
            <wp:docPr id="5" name="图片 5" descr="PCSM{TM)LZE[L8E`(41CD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PCSM{TM)LZE[L8E`(41CDUL"/>
                    <pic:cNvPicPr>
                      <a:picLocks noChangeAspect="1"/>
                    </pic:cNvPicPr>
                  </pic:nvPicPr>
                  <pic:blipFill>
                    <a:blip r:embed="rId63"/>
                    <a:stretch>
                      <a:fillRect/>
                    </a:stretch>
                  </pic:blipFill>
                  <pic:spPr>
                    <a:xfrm>
                      <a:off x="0" y="0"/>
                      <a:ext cx="5201285" cy="2985135"/>
                    </a:xfrm>
                    <a:prstGeom prst="rect">
                      <a:avLst/>
                    </a:prstGeom>
                  </pic:spPr>
                </pic:pic>
              </a:graphicData>
            </a:graphic>
          </wp:inline>
        </w:drawing>
      </w:r>
    </w:p>
    <w:p>
      <w:pPr>
        <w:numPr>
          <w:ilvl w:val="0"/>
          <w:numId w:val="0"/>
        </w:numPr>
        <w:jc w:val="both"/>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页面返回信息维护界面，按照要求填写申报信息，</w:t>
      </w:r>
    </w:p>
    <w:p>
      <w:pPr>
        <w:numPr>
          <w:ilvl w:val="0"/>
          <w:numId w:val="0"/>
        </w:numPr>
        <w:jc w:val="both"/>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b/>
          <w:bCs/>
          <w:sz w:val="28"/>
          <w:szCs w:val="36"/>
          <w:lang w:val="en-US" w:eastAsia="zh-CN"/>
        </w:rPr>
        <w:t>【保存】</w:t>
      </w:r>
      <w:r>
        <w:rPr>
          <w:rFonts w:hint="eastAsia" w:ascii="方正仿宋_GB2312" w:hAnsi="方正仿宋_GB2312" w:eastAsia="方正仿宋_GB2312" w:cs="方正仿宋_GB2312"/>
          <w:sz w:val="28"/>
          <w:szCs w:val="36"/>
          <w:lang w:val="en-US" w:eastAsia="zh-CN"/>
        </w:rPr>
        <w:t>维护完成变更申请信息后可点击</w:t>
      </w:r>
      <w:r>
        <w:rPr>
          <w:rFonts w:hint="eastAsia" w:ascii="方正仿宋_GB2312" w:hAnsi="方正仿宋_GB2312" w:eastAsia="方正仿宋_GB2312" w:cs="方正仿宋_GB2312"/>
          <w:sz w:val="28"/>
          <w:szCs w:val="36"/>
        </w:rPr>
        <w:drawing>
          <wp:inline distT="0" distB="0" distL="114300" distR="114300">
            <wp:extent cx="349250" cy="196850"/>
            <wp:effectExtent l="0" t="0" r="3175" b="3175"/>
            <wp:docPr id="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pic:cNvPicPr>
                      <a:picLocks noChangeAspect="1"/>
                    </pic:cNvPicPr>
                  </pic:nvPicPr>
                  <pic:blipFill>
                    <a:blip r:embed="rId64"/>
                    <a:stretch>
                      <a:fillRect/>
                    </a:stretch>
                  </pic:blipFill>
                  <pic:spPr>
                    <a:xfrm>
                      <a:off x="0" y="0"/>
                      <a:ext cx="349250" cy="19685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36"/>
          <w:lang w:val="en-US" w:eastAsia="zh-CN"/>
        </w:rPr>
        <w:t>按钮暂存已维护的信息；</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b/>
          <w:bCs/>
          <w:sz w:val="28"/>
          <w:szCs w:val="36"/>
          <w:lang w:val="en-US" w:eastAsia="zh-CN"/>
        </w:rPr>
        <w:t>【提交】</w:t>
      </w:r>
      <w:r>
        <w:rPr>
          <w:rFonts w:hint="eastAsia" w:ascii="方正仿宋_GB2312" w:hAnsi="方正仿宋_GB2312" w:eastAsia="方正仿宋_GB2312" w:cs="方正仿宋_GB2312"/>
          <w:sz w:val="28"/>
          <w:szCs w:val="36"/>
          <w:lang w:val="en-US" w:eastAsia="zh-CN"/>
        </w:rPr>
        <w:t>维护完成变更申请信息后可点击</w:t>
      </w:r>
      <w:r>
        <w:rPr>
          <w:rFonts w:hint="eastAsia" w:ascii="方正仿宋_GB2312" w:hAnsi="方正仿宋_GB2312" w:eastAsia="方正仿宋_GB2312" w:cs="方正仿宋_GB2312"/>
          <w:sz w:val="28"/>
          <w:szCs w:val="36"/>
        </w:rPr>
        <w:drawing>
          <wp:inline distT="0" distB="0" distL="114300" distR="114300">
            <wp:extent cx="355600" cy="190500"/>
            <wp:effectExtent l="0" t="0" r="6350" b="0"/>
            <wp:docPr id="3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9"/>
                    <pic:cNvPicPr>
                      <a:picLocks noChangeAspect="1"/>
                    </pic:cNvPicPr>
                  </pic:nvPicPr>
                  <pic:blipFill>
                    <a:blip r:embed="rId65"/>
                    <a:stretch>
                      <a:fillRect/>
                    </a:stretch>
                  </pic:blipFill>
                  <pic:spPr>
                    <a:xfrm>
                      <a:off x="0" y="0"/>
                      <a:ext cx="355600"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36"/>
          <w:lang w:val="en-US" w:eastAsia="zh-CN"/>
        </w:rPr>
        <w:t>按钮将维护好的产品信息提交至审核端，如下图；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7960" cy="3286760"/>
            <wp:effectExtent l="0" t="0" r="8890" b="889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66"/>
                    <a:stretch>
                      <a:fillRect/>
                    </a:stretch>
                  </pic:blipFill>
                  <pic:spPr>
                    <a:xfrm>
                      <a:off x="0" y="0"/>
                      <a:ext cx="5267960" cy="328676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页面展示已提交待审核的变更申请列表。</w:t>
      </w:r>
      <w:r>
        <w:rPr>
          <w:rFonts w:hint="eastAsia" w:ascii="方正仿宋_GB2312" w:hAnsi="方正仿宋_GB2312" w:eastAsia="方正仿宋_GB2312" w:cs="方正仿宋_GB2312"/>
          <w:sz w:val="28"/>
          <w:szCs w:val="28"/>
          <w:lang w:val="en-US" w:eastAsia="zh-CN" w:bidi="ar-SA"/>
        </w:rPr>
        <w:t>点击操作列的【查看】按钮进入变更信息详情查看页面。勾选变更申请信息前的勾选框，点击产品列表右上角的【</w:t>
      </w:r>
      <w:r>
        <w:rPr>
          <w:rFonts w:hint="eastAsia" w:ascii="方正仿宋_GB2312" w:hAnsi="方正仿宋_GB2312" w:eastAsia="方正仿宋_GB2312" w:cs="方正仿宋_GB2312"/>
          <w:b/>
          <w:bCs/>
          <w:sz w:val="28"/>
          <w:szCs w:val="28"/>
          <w:lang w:val="en-US" w:eastAsia="zh-CN" w:bidi="ar-SA"/>
        </w:rPr>
        <w:t>批量撤回</w:t>
      </w:r>
      <w:r>
        <w:rPr>
          <w:rFonts w:hint="eastAsia" w:ascii="方正仿宋_GB2312" w:hAnsi="方正仿宋_GB2312" w:eastAsia="方正仿宋_GB2312" w:cs="方正仿宋_GB2312"/>
          <w:sz w:val="28"/>
          <w:szCs w:val="28"/>
          <w:lang w:val="en-US" w:eastAsia="zh-CN" w:bidi="ar-SA"/>
        </w:rPr>
        <w:t>】按钮可将勾选的已提交的变更申请撤回待提交状态，如下图；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282190"/>
            <wp:effectExtent l="0" t="0" r="6350" b="381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67"/>
                    <a:stretch>
                      <a:fillRect/>
                    </a:stretch>
                  </pic:blipFill>
                  <pic:spPr>
                    <a:xfrm>
                      <a:off x="0" y="0"/>
                      <a:ext cx="5270500" cy="228219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页面展示初审通过的变更申请列表。</w:t>
      </w:r>
      <w:r>
        <w:rPr>
          <w:rFonts w:hint="eastAsia" w:ascii="方正仿宋_GB2312" w:hAnsi="方正仿宋_GB2312" w:eastAsia="方正仿宋_GB2312" w:cs="方正仿宋_GB2312"/>
          <w:sz w:val="28"/>
          <w:szCs w:val="28"/>
          <w:lang w:val="en-US" w:eastAsia="zh-CN" w:bidi="ar-SA"/>
        </w:rPr>
        <w:t>点击操作列的【查看】按钮可进入该</w:t>
      </w:r>
      <w:r>
        <w:rPr>
          <w:rFonts w:hint="eastAsia" w:ascii="方正仿宋_GB2312" w:hAnsi="方正仿宋_GB2312" w:eastAsia="方正仿宋_GB2312" w:cs="方正仿宋_GB2312"/>
          <w:sz w:val="28"/>
          <w:szCs w:val="36"/>
          <w:lang w:val="en-US" w:eastAsia="zh-CN"/>
        </w:rPr>
        <w:t>变更申请</w:t>
      </w:r>
      <w:r>
        <w:rPr>
          <w:rFonts w:hint="eastAsia" w:ascii="方正仿宋_GB2312" w:hAnsi="方正仿宋_GB2312" w:eastAsia="方正仿宋_GB2312" w:cs="方正仿宋_GB2312"/>
          <w:sz w:val="28"/>
          <w:szCs w:val="28"/>
          <w:lang w:val="en-US" w:eastAsia="zh-CN" w:bidi="ar-SA"/>
        </w:rPr>
        <w:t>信息详情查看页面，如下图；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3040" cy="2077085"/>
            <wp:effectExtent l="0" t="0" r="3810" b="889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68"/>
                    <a:stretch>
                      <a:fillRect/>
                    </a:stretch>
                  </pic:blipFill>
                  <pic:spPr>
                    <a:xfrm>
                      <a:off x="0" y="0"/>
                      <a:ext cx="5273040" cy="207708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lang w:val="en-US" w:eastAsia="zh-CN"/>
        </w:rPr>
        <w:t>页面展示初审不通过的变更申请列表。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】按钮可进入该条变更申请信息详情查看页面。点击操作列的【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w:t>
      </w:r>
      <w:r>
        <w:rPr>
          <w:rFonts w:hint="eastAsia" w:ascii="方正仿宋_GB2312" w:hAnsi="方正仿宋_GB2312" w:eastAsia="方正仿宋_GB2312" w:cs="方正仿宋_GB2312"/>
          <w:kern w:val="2"/>
          <w:sz w:val="28"/>
          <w:szCs w:val="28"/>
          <w:lang w:val="en-US" w:eastAsia="zh-CN" w:bidi="ar-SA"/>
        </w:rPr>
        <w:t>钮可将该条</w:t>
      </w:r>
      <w:r>
        <w:rPr>
          <w:rFonts w:hint="eastAsia" w:ascii="方正仿宋_GB2312" w:hAnsi="方正仿宋_GB2312" w:eastAsia="方正仿宋_GB2312" w:cs="方正仿宋_GB2312"/>
          <w:sz w:val="28"/>
          <w:szCs w:val="28"/>
          <w:lang w:val="en-US" w:eastAsia="zh-CN" w:bidi="ar-SA"/>
        </w:rPr>
        <w:t>变更申请</w:t>
      </w:r>
      <w:r>
        <w:rPr>
          <w:rFonts w:hint="eastAsia" w:ascii="方正仿宋_GB2312" w:hAnsi="方正仿宋_GB2312" w:eastAsia="方正仿宋_GB2312" w:cs="方正仿宋_GB2312"/>
          <w:kern w:val="2"/>
          <w:sz w:val="28"/>
          <w:szCs w:val="28"/>
          <w:lang w:val="en-US" w:eastAsia="zh-CN" w:bidi="ar-SA"/>
        </w:rPr>
        <w:t>信息删除，</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w:t>
      </w:r>
      <w:r>
        <w:rPr>
          <w:rFonts w:hint="eastAsia" w:ascii="方正仿宋_GB2312" w:hAnsi="方正仿宋_GB2312" w:eastAsia="方正仿宋_GB2312" w:cs="方正仿宋_GB2312"/>
          <w:sz w:val="28"/>
          <w:szCs w:val="28"/>
          <w:lang w:val="en-US" w:eastAsia="zh-CN" w:bidi="ar-SA"/>
        </w:rPr>
        <w:t>变更申请</w:t>
      </w:r>
      <w:r>
        <w:rPr>
          <w:rFonts w:hint="eastAsia" w:ascii="方正仿宋_GB2312" w:hAnsi="方正仿宋_GB2312" w:eastAsia="方正仿宋_GB2312" w:cs="方正仿宋_GB2312"/>
          <w:kern w:val="2"/>
          <w:sz w:val="28"/>
          <w:szCs w:val="36"/>
          <w:lang w:val="en-US" w:eastAsia="zh-CN" w:bidi="ar-SA"/>
        </w:rPr>
        <w:t>信息修改页面，</w:t>
      </w:r>
    </w:p>
    <w:p>
      <w:pPr>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rPr>
        <w:drawing>
          <wp:inline distT="0" distB="0" distL="114300" distR="114300">
            <wp:extent cx="5265420" cy="2157730"/>
            <wp:effectExtent l="0" t="0" r="1905" b="444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69"/>
                    <a:stretch>
                      <a:fillRect/>
                    </a:stretch>
                  </pic:blipFill>
                  <pic:spPr>
                    <a:xfrm>
                      <a:off x="0" y="0"/>
                      <a:ext cx="5265420" cy="2157730"/>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完成变更申请信息修改后点击右下方</w:t>
      </w:r>
      <w:r>
        <w:rPr>
          <w:rFonts w:hint="eastAsia" w:ascii="方正仿宋_GB2312" w:hAnsi="方正仿宋_GB2312" w:eastAsia="方正仿宋_GB2312" w:cs="方正仿宋_GB2312"/>
          <w:sz w:val="28"/>
          <w:szCs w:val="28"/>
          <w:lang w:val="en-US" w:eastAsia="zh-CN" w:bidi="ar-SA"/>
        </w:rPr>
        <w:t>【保存】</w:t>
      </w:r>
      <w:r>
        <w:rPr>
          <w:rFonts w:hint="eastAsia" w:ascii="方正仿宋_GB2312" w:hAnsi="方正仿宋_GB2312" w:eastAsia="方正仿宋_GB2312" w:cs="方正仿宋_GB2312"/>
          <w:kern w:val="2"/>
          <w:sz w:val="28"/>
          <w:szCs w:val="28"/>
          <w:lang w:val="en-US" w:eastAsia="zh-CN" w:bidi="ar-SA"/>
        </w:rPr>
        <w:t>按钮可保存当前维护的</w:t>
      </w:r>
      <w:r>
        <w:rPr>
          <w:rFonts w:hint="eastAsia" w:ascii="方正仿宋_GB2312" w:hAnsi="方正仿宋_GB2312" w:eastAsia="方正仿宋_GB2312" w:cs="方正仿宋_GB2312"/>
          <w:sz w:val="24"/>
          <w:szCs w:val="36"/>
          <w:lang w:val="en-US" w:eastAsia="zh-CN"/>
        </w:rPr>
        <w:t>变更申请</w:t>
      </w:r>
      <w:r>
        <w:rPr>
          <w:rFonts w:hint="eastAsia" w:ascii="方正仿宋_GB2312" w:hAnsi="方正仿宋_GB2312" w:eastAsia="方正仿宋_GB2312" w:cs="方正仿宋_GB2312"/>
          <w:kern w:val="2"/>
          <w:sz w:val="28"/>
          <w:szCs w:val="28"/>
          <w:lang w:val="en-US" w:eastAsia="zh-CN" w:bidi="ar-SA"/>
        </w:rPr>
        <w:t>信息，点击右下方</w:t>
      </w:r>
      <w:r>
        <w:rPr>
          <w:rFonts w:hint="eastAsia" w:ascii="方正仿宋_GB2312" w:hAnsi="方正仿宋_GB2312" w:eastAsia="方正仿宋_GB2312" w:cs="方正仿宋_GB2312"/>
          <w:sz w:val="28"/>
          <w:szCs w:val="28"/>
          <w:lang w:val="en-US" w:eastAsia="zh-CN" w:bidi="ar-SA"/>
        </w:rPr>
        <w:t>【提交】</w:t>
      </w:r>
      <w:r>
        <w:rPr>
          <w:rFonts w:hint="eastAsia" w:ascii="方正仿宋_GB2312" w:hAnsi="方正仿宋_GB2312" w:eastAsia="方正仿宋_GB2312" w:cs="方正仿宋_GB2312"/>
          <w:kern w:val="2"/>
          <w:sz w:val="28"/>
          <w:szCs w:val="28"/>
          <w:lang w:val="en-US" w:eastAsia="zh-CN" w:bidi="ar-SA"/>
        </w:rPr>
        <w:t>按钮可将维护完成的变更申请信息提交至审核端，如下图；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7960" cy="3359150"/>
            <wp:effectExtent l="0" t="0" r="8890" b="317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70"/>
                    <a:stretch>
                      <a:fillRect/>
                    </a:stretch>
                  </pic:blipFill>
                  <pic:spPr>
                    <a:xfrm>
                      <a:off x="0" y="0"/>
                      <a:ext cx="5267960" cy="335915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页面展示复审通过的变更申请列表。</w:t>
      </w:r>
      <w:r>
        <w:rPr>
          <w:rFonts w:hint="eastAsia" w:ascii="方正仿宋_GB2312" w:hAnsi="方正仿宋_GB2312" w:eastAsia="方正仿宋_GB2312" w:cs="方正仿宋_GB2312"/>
          <w:sz w:val="28"/>
          <w:szCs w:val="28"/>
          <w:lang w:val="en-US" w:eastAsia="zh-CN" w:bidi="ar-SA"/>
        </w:rPr>
        <w:t>点击操作列的【查看】按钮可进入该条变更申请信息详情查看页面，如下图；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7960" cy="1819275"/>
            <wp:effectExtent l="0" t="0" r="8890" b="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71"/>
                    <a:stretch>
                      <a:fillRect/>
                    </a:stretch>
                  </pic:blipFill>
                  <pic:spPr>
                    <a:xfrm>
                      <a:off x="0" y="0"/>
                      <a:ext cx="5267960" cy="181927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lang w:val="en-US" w:eastAsia="zh-CN"/>
        </w:rPr>
        <w:t>页面展示复审不通过的变更申请列表。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】按钮可进入该条变更申请信息详情查看页面。点击操作列的【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w:t>
      </w:r>
      <w:r>
        <w:rPr>
          <w:rFonts w:hint="eastAsia" w:ascii="方正仿宋_GB2312" w:hAnsi="方正仿宋_GB2312" w:eastAsia="方正仿宋_GB2312" w:cs="方正仿宋_GB2312"/>
          <w:kern w:val="2"/>
          <w:sz w:val="28"/>
          <w:szCs w:val="28"/>
          <w:lang w:val="en-US" w:eastAsia="zh-CN" w:bidi="ar-SA"/>
        </w:rPr>
        <w:t>钮可将该条</w:t>
      </w:r>
      <w:r>
        <w:rPr>
          <w:rFonts w:hint="eastAsia" w:ascii="方正仿宋_GB2312" w:hAnsi="方正仿宋_GB2312" w:eastAsia="方正仿宋_GB2312" w:cs="方正仿宋_GB2312"/>
          <w:sz w:val="28"/>
          <w:szCs w:val="28"/>
          <w:lang w:val="en-US" w:eastAsia="zh-CN" w:bidi="ar-SA"/>
        </w:rPr>
        <w:t>变更申请</w:t>
      </w:r>
      <w:r>
        <w:rPr>
          <w:rFonts w:hint="eastAsia" w:ascii="方正仿宋_GB2312" w:hAnsi="方正仿宋_GB2312" w:eastAsia="方正仿宋_GB2312" w:cs="方正仿宋_GB2312"/>
          <w:kern w:val="2"/>
          <w:sz w:val="28"/>
          <w:szCs w:val="28"/>
          <w:lang w:val="en-US" w:eastAsia="zh-CN" w:bidi="ar-SA"/>
        </w:rPr>
        <w:t>信息删除，</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w:t>
      </w:r>
      <w:r>
        <w:rPr>
          <w:rFonts w:hint="eastAsia" w:ascii="方正仿宋_GB2312" w:hAnsi="方正仿宋_GB2312" w:eastAsia="方正仿宋_GB2312" w:cs="方正仿宋_GB2312"/>
          <w:sz w:val="28"/>
          <w:szCs w:val="28"/>
          <w:lang w:val="en-US" w:eastAsia="zh-CN" w:bidi="ar-SA"/>
        </w:rPr>
        <w:t>变更申请</w:t>
      </w:r>
      <w:r>
        <w:rPr>
          <w:rFonts w:hint="eastAsia" w:ascii="方正仿宋_GB2312" w:hAnsi="方正仿宋_GB2312" w:eastAsia="方正仿宋_GB2312" w:cs="方正仿宋_GB2312"/>
          <w:kern w:val="2"/>
          <w:sz w:val="28"/>
          <w:szCs w:val="36"/>
          <w:lang w:val="en-US" w:eastAsia="zh-CN" w:bidi="ar-SA"/>
        </w:rPr>
        <w:t>信息修改页面，如下图；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3040" cy="1995805"/>
            <wp:effectExtent l="0" t="0" r="3810" b="444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72"/>
                    <a:stretch>
                      <a:fillRect/>
                    </a:stretch>
                  </pic:blipFill>
                  <pic:spPr>
                    <a:xfrm>
                      <a:off x="0" y="0"/>
                      <a:ext cx="5273040" cy="1995805"/>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完成变更申请信息修改后点击右下方</w:t>
      </w:r>
      <w:r>
        <w:rPr>
          <w:rFonts w:hint="eastAsia" w:ascii="方正仿宋_GB2312" w:hAnsi="方正仿宋_GB2312" w:eastAsia="方正仿宋_GB2312" w:cs="方正仿宋_GB2312"/>
          <w:sz w:val="28"/>
          <w:szCs w:val="28"/>
          <w:lang w:val="en-US" w:eastAsia="zh-CN" w:bidi="ar-SA"/>
        </w:rPr>
        <w:t>【保存】</w:t>
      </w:r>
      <w:r>
        <w:rPr>
          <w:rFonts w:hint="eastAsia" w:ascii="方正仿宋_GB2312" w:hAnsi="方正仿宋_GB2312" w:eastAsia="方正仿宋_GB2312" w:cs="方正仿宋_GB2312"/>
          <w:kern w:val="2"/>
          <w:sz w:val="28"/>
          <w:szCs w:val="28"/>
          <w:lang w:val="en-US" w:eastAsia="zh-CN" w:bidi="ar-SA"/>
        </w:rPr>
        <w:t>按钮可保存当前维护的</w:t>
      </w:r>
      <w:r>
        <w:rPr>
          <w:rFonts w:hint="eastAsia" w:ascii="方正仿宋_GB2312" w:hAnsi="方正仿宋_GB2312" w:eastAsia="方正仿宋_GB2312" w:cs="方正仿宋_GB2312"/>
          <w:sz w:val="24"/>
          <w:szCs w:val="36"/>
          <w:lang w:val="en-US" w:eastAsia="zh-CN"/>
        </w:rPr>
        <w:t>变更申请</w:t>
      </w:r>
      <w:r>
        <w:rPr>
          <w:rFonts w:hint="eastAsia" w:ascii="方正仿宋_GB2312" w:hAnsi="方正仿宋_GB2312" w:eastAsia="方正仿宋_GB2312" w:cs="方正仿宋_GB2312"/>
          <w:kern w:val="2"/>
          <w:sz w:val="28"/>
          <w:szCs w:val="28"/>
          <w:lang w:val="en-US" w:eastAsia="zh-CN" w:bidi="ar-SA"/>
        </w:rPr>
        <w:t>信息，点击右下方</w:t>
      </w:r>
      <w:r>
        <w:rPr>
          <w:rFonts w:hint="eastAsia" w:ascii="方正仿宋_GB2312" w:hAnsi="方正仿宋_GB2312" w:eastAsia="方正仿宋_GB2312" w:cs="方正仿宋_GB2312"/>
          <w:sz w:val="28"/>
          <w:szCs w:val="28"/>
          <w:lang w:val="en-US" w:eastAsia="zh-CN" w:bidi="ar-SA"/>
        </w:rPr>
        <w:t>【提交】</w:t>
      </w:r>
      <w:r>
        <w:rPr>
          <w:rFonts w:hint="eastAsia" w:ascii="方正仿宋_GB2312" w:hAnsi="方正仿宋_GB2312" w:eastAsia="方正仿宋_GB2312" w:cs="方正仿宋_GB2312"/>
          <w:kern w:val="2"/>
          <w:sz w:val="28"/>
          <w:szCs w:val="28"/>
          <w:lang w:val="en-US" w:eastAsia="zh-CN" w:bidi="ar-SA"/>
        </w:rPr>
        <w:t>按钮可将维护完成的变更申请信息提交至审核端，如下图；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2405" cy="3343275"/>
            <wp:effectExtent l="0" t="0" r="4445" b="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73"/>
                    <a:stretch>
                      <a:fillRect/>
                    </a:stretch>
                  </pic:blipFill>
                  <pic:spPr>
                    <a:xfrm>
                      <a:off x="0" y="0"/>
                      <a:ext cx="5272405" cy="3343275"/>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2.7.1.2申诉质疑管理</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页面显示可进行申诉质疑的产品信息列表，勾选当前页面数据，点击</w:t>
      </w:r>
      <w:r>
        <w:rPr>
          <w:rFonts w:hint="eastAsia" w:ascii="方正仿宋_GB2312" w:hAnsi="方正仿宋_GB2312" w:eastAsia="方正仿宋_GB2312" w:cs="方正仿宋_GB2312"/>
          <w:sz w:val="28"/>
          <w:szCs w:val="36"/>
        </w:rPr>
        <w:drawing>
          <wp:inline distT="0" distB="0" distL="114300" distR="114300">
            <wp:extent cx="481330" cy="186055"/>
            <wp:effectExtent l="0" t="0" r="4445" b="4445"/>
            <wp:docPr id="12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5"/>
                    <pic:cNvPicPr>
                      <a:picLocks noChangeAspect="1"/>
                    </pic:cNvPicPr>
                  </pic:nvPicPr>
                  <pic:blipFill>
                    <a:blip r:embed="rId40"/>
                    <a:stretch>
                      <a:fillRect/>
                    </a:stretch>
                  </pic:blipFill>
                  <pic:spPr>
                    <a:xfrm>
                      <a:off x="0" y="0"/>
                      <a:ext cx="481330" cy="18605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按钮可将勾选数据提交至审核端，</w:t>
      </w:r>
      <w:r>
        <w:rPr>
          <w:rFonts w:hint="eastAsia" w:ascii="方正仿宋_GB2312" w:hAnsi="方正仿宋_GB2312" w:eastAsia="方正仿宋_GB2312" w:cs="方正仿宋_GB2312"/>
          <w:b/>
          <w:bCs/>
          <w:sz w:val="28"/>
          <w:szCs w:val="36"/>
          <w:highlight w:val="yellow"/>
          <w:lang w:val="en-US" w:eastAsia="zh-CN"/>
        </w:rPr>
        <w:t>注意：申诉质疑只能在公示期间进行操作，公示结束后无法操作申诉质疑，</w:t>
      </w:r>
      <w:r>
        <w:rPr>
          <w:rFonts w:hint="eastAsia" w:ascii="方正仿宋_GB2312" w:hAnsi="方正仿宋_GB2312" w:eastAsia="方正仿宋_GB2312" w:cs="方正仿宋_GB2312"/>
          <w:sz w:val="28"/>
          <w:szCs w:val="28"/>
          <w:lang w:val="en-US" w:eastAsia="zh-CN" w:bidi="ar-SA"/>
        </w:rPr>
        <w:t>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1135" cy="2421890"/>
            <wp:effectExtent l="0" t="0" r="5715" b="6985"/>
            <wp:docPr id="1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4"/>
                    <pic:cNvPicPr>
                      <a:picLocks noChangeAspect="1"/>
                    </pic:cNvPicPr>
                  </pic:nvPicPr>
                  <pic:blipFill>
                    <a:blip r:embed="rId41"/>
                    <a:stretch>
                      <a:fillRect/>
                    </a:stretch>
                  </pic:blipFill>
                  <pic:spPr>
                    <a:xfrm>
                      <a:off x="0" y="0"/>
                      <a:ext cx="5271135" cy="2421890"/>
                    </a:xfrm>
                    <a:prstGeom prst="rect">
                      <a:avLst/>
                    </a:prstGeom>
                    <a:noFill/>
                    <a:ln>
                      <a:noFill/>
                    </a:ln>
                  </pic:spPr>
                </pic:pic>
              </a:graphicData>
            </a:graphic>
          </wp:inline>
        </w:drawing>
      </w:r>
    </w:p>
    <w:p>
      <w:pPr>
        <w:pStyle w:val="7"/>
        <w:numPr>
          <w:ilvl w:val="0"/>
          <w:numId w:val="0"/>
        </w:numPr>
        <w:ind w:left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点击</w:t>
      </w:r>
      <w:r>
        <w:rPr>
          <w:rFonts w:hint="eastAsia" w:ascii="方正仿宋_GB2312" w:hAnsi="方正仿宋_GB2312" w:eastAsia="方正仿宋_GB2312" w:cs="方正仿宋_GB2312"/>
          <w:sz w:val="28"/>
          <w:szCs w:val="28"/>
          <w:lang w:val="en-US" w:eastAsia="zh-CN" w:bidi="ar-SA"/>
        </w:rPr>
        <w:drawing>
          <wp:inline distT="0" distB="0" distL="114300" distR="114300">
            <wp:extent cx="695325" cy="195580"/>
            <wp:effectExtent l="0" t="0" r="0" b="4445"/>
            <wp:docPr id="1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4"/>
                    <pic:cNvPicPr>
                      <a:picLocks noChangeAspect="1"/>
                    </pic:cNvPicPr>
                  </pic:nvPicPr>
                  <pic:blipFill>
                    <a:blip r:embed="rId42"/>
                    <a:stretch>
                      <a:fillRect/>
                    </a:stretch>
                  </pic:blipFill>
                  <pic:spPr>
                    <a:xfrm>
                      <a:off x="0" y="0"/>
                      <a:ext cx="695325" cy="19558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按钮进入申诉质疑信息维护页面，选择并填写完成后点击右下方【保存】按钮可保存当前维护的信息，点击右下方【提交】按钮可将维护完成的信息提交至审核端，如下图；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3355340"/>
            <wp:effectExtent l="0" t="0" r="6350" b="6985"/>
            <wp:docPr id="13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2"/>
                    <pic:cNvPicPr>
                      <a:picLocks noChangeAspect="1"/>
                    </pic:cNvPicPr>
                  </pic:nvPicPr>
                  <pic:blipFill>
                    <a:blip r:embed="rId43"/>
                    <a:stretch>
                      <a:fillRect/>
                    </a:stretch>
                  </pic:blipFill>
                  <pic:spPr>
                    <a:xfrm>
                      <a:off x="0" y="0"/>
                      <a:ext cx="5270500" cy="335534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8"/>
          <w:szCs w:val="28"/>
          <w:lang w:val="en-US" w:eastAsia="zh-CN" w:bidi="ar-SA"/>
        </w:rPr>
        <w:t>页面显示已提交待审核的申诉质疑信息列表，点击</w:t>
      </w:r>
      <w:r>
        <w:rPr>
          <w:rFonts w:hint="eastAsia" w:ascii="方正仿宋_GB2312" w:hAnsi="方正仿宋_GB2312" w:eastAsia="方正仿宋_GB2312" w:cs="方正仿宋_GB2312"/>
          <w:sz w:val="24"/>
          <w:szCs w:val="36"/>
        </w:rPr>
        <w:drawing>
          <wp:inline distT="0" distB="0" distL="114300" distR="114300">
            <wp:extent cx="462280" cy="167005"/>
            <wp:effectExtent l="0" t="0" r="4445" b="4445"/>
            <wp:docPr id="1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6"/>
                    <pic:cNvPicPr>
                      <a:picLocks noChangeAspect="1"/>
                    </pic:cNvPicPr>
                  </pic:nvPicPr>
                  <pic:blipFill>
                    <a:blip r:embed="rId44"/>
                    <a:stretch>
                      <a:fillRect/>
                    </a:stretch>
                  </pic:blipFill>
                  <pic:spPr>
                    <a:xfrm>
                      <a:off x="0" y="0"/>
                      <a:ext cx="462280" cy="16700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按钮可将当前已提交待审核的数据撤回至待提交状态，如下图；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2454910"/>
            <wp:effectExtent l="0" t="0" r="1270" b="2540"/>
            <wp:docPr id="1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5"/>
                    <pic:cNvPicPr>
                      <a:picLocks noChangeAspect="1"/>
                    </pic:cNvPicPr>
                  </pic:nvPicPr>
                  <pic:blipFill>
                    <a:blip r:embed="rId45"/>
                    <a:stretch>
                      <a:fillRect/>
                    </a:stretch>
                  </pic:blipFill>
                  <pic:spPr>
                    <a:xfrm>
                      <a:off x="0" y="0"/>
                      <a:ext cx="5266055" cy="24549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页面显示审核通过的申诉质疑信息列表，点击操作列的【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286635"/>
            <wp:effectExtent l="0" t="0" r="8255" b="8890"/>
            <wp:docPr id="13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6"/>
                    <pic:cNvPicPr>
                      <a:picLocks noChangeAspect="1"/>
                    </pic:cNvPicPr>
                  </pic:nvPicPr>
                  <pic:blipFill>
                    <a:blip r:embed="rId46"/>
                    <a:stretch>
                      <a:fillRect/>
                    </a:stretch>
                  </pic:blipFill>
                  <pic:spPr>
                    <a:xfrm>
                      <a:off x="0" y="0"/>
                      <a:ext cx="5268595" cy="228663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28"/>
          <w:lang w:val="en-US" w:eastAsia="zh-CN" w:bidi="ar-SA"/>
        </w:rPr>
        <w:t>页面显示审核不通过的申诉质疑信息列表，点击操作列的【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423795"/>
            <wp:effectExtent l="0" t="0" r="6350" b="5080"/>
            <wp:docPr id="13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7"/>
                    <pic:cNvPicPr>
                      <a:picLocks noChangeAspect="1"/>
                    </pic:cNvPicPr>
                  </pic:nvPicPr>
                  <pic:blipFill>
                    <a:blip r:embed="rId47"/>
                    <a:stretch>
                      <a:fillRect/>
                    </a:stretch>
                  </pic:blipFill>
                  <pic:spPr>
                    <a:xfrm>
                      <a:off x="0" y="0"/>
                      <a:ext cx="5270500" cy="2423795"/>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2.7.1.3公示和挂网结果查询</w:t>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审核结果公示查询</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页面显示申报产品公示结果查询列表，用户可通过上方检索条件搜索需要查看的产品，如下图；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150" cy="1910715"/>
            <wp:effectExtent l="0" t="0" r="3175" b="3810"/>
            <wp:docPr id="10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6"/>
                    <pic:cNvPicPr>
                      <a:picLocks noChangeAspect="1"/>
                    </pic:cNvPicPr>
                  </pic:nvPicPr>
                  <pic:blipFill>
                    <a:blip r:embed="rId48"/>
                    <a:stretch>
                      <a:fillRect/>
                    </a:stretch>
                  </pic:blipFill>
                  <pic:spPr>
                    <a:xfrm>
                      <a:off x="0" y="0"/>
                      <a:ext cx="5264150" cy="1910715"/>
                    </a:xfrm>
                    <a:prstGeom prst="rect">
                      <a:avLst/>
                    </a:prstGeom>
                    <a:noFill/>
                    <a:ln>
                      <a:noFill/>
                    </a:ln>
                  </pic:spPr>
                </pic:pic>
              </a:graphicData>
            </a:graphic>
          </wp:inline>
        </w:drawing>
      </w:r>
    </w:p>
    <w:p>
      <w:pPr>
        <w:numPr>
          <w:ilvl w:val="0"/>
          <w:numId w:val="0"/>
        </w:numPr>
        <w:ind w:leftChars="0"/>
        <w:rPr>
          <w:rFonts w:hint="eastAsia" w:ascii="方正仿宋_GB2312" w:hAnsi="方正仿宋_GB2312" w:eastAsia="方正仿宋_GB2312" w:cs="方正仿宋_GB2312"/>
          <w:b/>
          <w:bCs/>
          <w:sz w:val="36"/>
          <w:szCs w:val="36"/>
          <w:lang w:val="en-US" w:eastAsia="zh-CN"/>
        </w:rPr>
      </w:pPr>
      <w:r>
        <w:rPr>
          <w:rFonts w:hint="eastAsia" w:ascii="方正仿宋_GB2312" w:hAnsi="方正仿宋_GB2312" w:eastAsia="方正仿宋_GB2312" w:cs="方正仿宋_GB2312"/>
          <w:b/>
          <w:bCs/>
          <w:sz w:val="36"/>
          <w:szCs w:val="36"/>
          <w:lang w:val="en-US" w:eastAsia="zh-CN"/>
        </w:rPr>
        <w:t>挂网结果查询</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 xml:space="preserve">  </w:t>
      </w:r>
      <w:r>
        <w:rPr>
          <w:rFonts w:hint="eastAsia" w:ascii="方正仿宋_GB2312" w:hAnsi="方正仿宋_GB2312" w:eastAsia="方正仿宋_GB2312" w:cs="方正仿宋_GB2312"/>
          <w:kern w:val="2"/>
          <w:sz w:val="28"/>
          <w:szCs w:val="36"/>
          <w:lang w:val="en-US" w:eastAsia="zh-CN" w:bidi="ar-SA"/>
        </w:rPr>
        <w:t>页面显示审核公示后产品挂网结果的查询列表，用户可通过上方检索条件搜索需要查看的产品，如下图；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1770" cy="2134870"/>
            <wp:effectExtent l="0" t="0" r="5080" b="8255"/>
            <wp:docPr id="10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7"/>
                    <pic:cNvPicPr>
                      <a:picLocks noChangeAspect="1"/>
                    </pic:cNvPicPr>
                  </pic:nvPicPr>
                  <pic:blipFill>
                    <a:blip r:embed="rId49"/>
                    <a:stretch>
                      <a:fillRect/>
                    </a:stretch>
                  </pic:blipFill>
                  <pic:spPr>
                    <a:xfrm>
                      <a:off x="0" y="0"/>
                      <a:ext cx="5271770" cy="2134870"/>
                    </a:xfrm>
                    <a:prstGeom prst="rect">
                      <a:avLst/>
                    </a:prstGeom>
                    <a:noFill/>
                    <a:ln>
                      <a:noFill/>
                    </a:ln>
                  </pic:spPr>
                </pic:pic>
              </a:graphicData>
            </a:graphic>
          </wp:inline>
        </w:drawing>
      </w:r>
    </w:p>
    <w:p>
      <w:pPr>
        <w:pStyle w:val="5"/>
        <w:bidi w:val="0"/>
        <w:jc w:val="left"/>
        <w:rPr>
          <w:rFonts w:hint="eastAsia" w:ascii="黑体" w:hAnsi="黑体" w:eastAsia="黑体" w:cs="黑体"/>
          <w:b w:val="0"/>
          <w:bCs/>
          <w:sz w:val="32"/>
          <w:szCs w:val="24"/>
          <w:lang w:val="en-US" w:eastAsia="zh-CN"/>
        </w:rPr>
      </w:pPr>
      <w:bookmarkStart w:id="16" w:name="_Toc19378"/>
      <w:r>
        <w:rPr>
          <w:rFonts w:hint="eastAsia" w:ascii="黑体" w:hAnsi="黑体" w:eastAsia="黑体" w:cs="黑体"/>
          <w:b w:val="0"/>
          <w:bCs/>
          <w:sz w:val="32"/>
          <w:szCs w:val="24"/>
          <w:lang w:val="en-US" w:eastAsia="zh-CN"/>
        </w:rPr>
        <w:t>2.7.2基本标识变更</w:t>
      </w:r>
      <w:bookmarkEnd w:id="16"/>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2.7.2.1基本标识变更</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需要进行药品基本标识信息变更的企业用户。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药品招标管理—药品信息变更—基本标识变更</w:t>
      </w:r>
      <w:r>
        <w:rPr>
          <w:rFonts w:hint="eastAsia" w:ascii="方正仿宋_GB2312" w:hAnsi="方正仿宋_GB2312" w:eastAsia="方正仿宋_GB2312" w:cs="方正仿宋_GB2312"/>
          <w:sz w:val="28"/>
          <w:szCs w:val="36"/>
          <w:lang w:val="en-US" w:eastAsia="zh-CN"/>
        </w:rPr>
        <w:t>】进入药品基本标识信息变更申报列表页面</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numPr>
          <w:ilvl w:val="0"/>
          <w:numId w:val="0"/>
        </w:numPr>
        <w:ind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点击【查看】按钮查看该条变更申请信息，点击【编辑】按钮继续对该变更申请信息进行维护，点击【删除】按钮删除该条变更申请申报信息</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7960" cy="2057400"/>
            <wp:effectExtent l="0" t="0" r="8890" b="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74"/>
                    <a:stretch>
                      <a:fillRect/>
                    </a:stretch>
                  </pic:blipFill>
                  <pic:spPr>
                    <a:xfrm>
                      <a:off x="0" y="0"/>
                      <a:ext cx="5267960" cy="205740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kern w:val="2"/>
          <w:sz w:val="28"/>
          <w:szCs w:val="36"/>
          <w:lang w:val="en-US" w:eastAsia="zh-CN" w:bidi="ar-SA"/>
        </w:rPr>
        <w:t>点击</w:t>
      </w:r>
      <w:r>
        <w:rPr>
          <w:rFonts w:hint="eastAsia" w:ascii="方正仿宋_GB2312" w:hAnsi="方正仿宋_GB2312" w:eastAsia="方正仿宋_GB2312" w:cs="方正仿宋_GB2312"/>
          <w:kern w:val="2"/>
          <w:sz w:val="28"/>
          <w:szCs w:val="36"/>
          <w:lang w:val="en-US" w:eastAsia="zh-CN" w:bidi="ar-SA"/>
        </w:rPr>
        <w:drawing>
          <wp:inline distT="0" distB="0" distL="114300" distR="114300">
            <wp:extent cx="485775" cy="176530"/>
            <wp:effectExtent l="0" t="0" r="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1"/>
                    <a:stretch>
                      <a:fillRect/>
                    </a:stretch>
                  </pic:blipFill>
                  <pic:spPr>
                    <a:xfrm>
                      <a:off x="0" y="0"/>
                      <a:ext cx="485775" cy="176530"/>
                    </a:xfrm>
                    <a:prstGeom prst="rect">
                      <a:avLst/>
                    </a:prstGeom>
                    <a:noFill/>
                    <a:ln>
                      <a:noFill/>
                    </a:ln>
                  </pic:spPr>
                </pic:pic>
              </a:graphicData>
            </a:graphic>
          </wp:inline>
        </w:drawing>
      </w:r>
      <w:r>
        <w:rPr>
          <w:rFonts w:hint="eastAsia" w:ascii="方正仿宋_GB2312" w:hAnsi="方正仿宋_GB2312" w:eastAsia="方正仿宋_GB2312" w:cs="方正仿宋_GB2312"/>
          <w:kern w:val="2"/>
          <w:sz w:val="28"/>
          <w:szCs w:val="36"/>
          <w:lang w:val="en-US" w:eastAsia="zh-CN" w:bidi="ar-SA"/>
        </w:rPr>
        <w:t>按钮进入产品选择维护页面，点击</w:t>
      </w:r>
      <w:r>
        <w:rPr>
          <w:rFonts w:hint="eastAsia" w:ascii="方正仿宋_GB2312" w:hAnsi="方正仿宋_GB2312" w:eastAsia="方正仿宋_GB2312" w:cs="方正仿宋_GB2312"/>
          <w:kern w:val="2"/>
          <w:sz w:val="28"/>
          <w:szCs w:val="36"/>
          <w:lang w:val="en-US" w:eastAsia="zh-CN" w:bidi="ar-SA"/>
        </w:rPr>
        <w:drawing>
          <wp:inline distT="0" distB="0" distL="114300" distR="114300">
            <wp:extent cx="500380" cy="161925"/>
            <wp:effectExtent l="0" t="0" r="444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62"/>
                    <a:stretch>
                      <a:fillRect/>
                    </a:stretch>
                  </pic:blipFill>
                  <pic:spPr>
                    <a:xfrm>
                      <a:off x="0" y="0"/>
                      <a:ext cx="500380" cy="161925"/>
                    </a:xfrm>
                    <a:prstGeom prst="rect">
                      <a:avLst/>
                    </a:prstGeom>
                    <a:noFill/>
                    <a:ln>
                      <a:noFill/>
                    </a:ln>
                  </pic:spPr>
                </pic:pic>
              </a:graphicData>
            </a:graphic>
          </wp:inline>
        </w:drawing>
      </w:r>
      <w:r>
        <w:rPr>
          <w:rFonts w:hint="eastAsia" w:ascii="方正仿宋_GB2312" w:hAnsi="方正仿宋_GB2312" w:eastAsia="方正仿宋_GB2312" w:cs="方正仿宋_GB2312"/>
          <w:kern w:val="2"/>
          <w:sz w:val="28"/>
          <w:szCs w:val="36"/>
          <w:lang w:val="en-US" w:eastAsia="zh-CN" w:bidi="ar-SA"/>
        </w:rPr>
        <w:t>按钮搜索查询需要变更信息的产品，然后点击操作列的选择按钮，</w:t>
      </w:r>
      <w:r>
        <w:rPr>
          <w:rFonts w:hint="eastAsia" w:ascii="方正仿宋_GB2312" w:hAnsi="方正仿宋_GB2312" w:eastAsia="方正仿宋_GB2312" w:cs="方正仿宋_GB2312"/>
          <w:sz w:val="28"/>
          <w:szCs w:val="36"/>
          <w:lang w:val="en-US" w:eastAsia="zh-CN"/>
        </w:rPr>
        <w:t>如下图；</w:t>
      </w:r>
    </w:p>
    <w:p>
      <w:pPr>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rPr>
        <w:drawing>
          <wp:inline distT="0" distB="0" distL="114300" distR="114300">
            <wp:extent cx="5274310" cy="2122805"/>
            <wp:effectExtent l="0" t="0" r="2540" b="1270"/>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75"/>
                    <a:stretch>
                      <a:fillRect/>
                    </a:stretch>
                  </pic:blipFill>
                  <pic:spPr>
                    <a:xfrm>
                      <a:off x="0" y="0"/>
                      <a:ext cx="5274310" cy="2122805"/>
                    </a:xfrm>
                    <a:prstGeom prst="rect">
                      <a:avLst/>
                    </a:prstGeom>
                    <a:noFill/>
                    <a:ln>
                      <a:noFill/>
                    </a:ln>
                  </pic:spPr>
                </pic:pic>
              </a:graphicData>
            </a:graphic>
          </wp:inline>
        </w:drawing>
      </w:r>
    </w:p>
    <w:p>
      <w:pPr>
        <w:numPr>
          <w:ilvl w:val="0"/>
          <w:numId w:val="0"/>
        </w:numPr>
        <w:jc w:val="both"/>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页面返回信息维护界面，按照要求填写申报信息，</w:t>
      </w:r>
    </w:p>
    <w:p>
      <w:pPr>
        <w:numPr>
          <w:ilvl w:val="0"/>
          <w:numId w:val="0"/>
        </w:numPr>
        <w:jc w:val="both"/>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b/>
          <w:bCs/>
          <w:sz w:val="28"/>
          <w:szCs w:val="36"/>
          <w:lang w:val="en-US" w:eastAsia="zh-CN"/>
        </w:rPr>
        <w:t>【保存】</w:t>
      </w:r>
      <w:r>
        <w:rPr>
          <w:rFonts w:hint="eastAsia" w:ascii="方正仿宋_GB2312" w:hAnsi="方正仿宋_GB2312" w:eastAsia="方正仿宋_GB2312" w:cs="方正仿宋_GB2312"/>
          <w:sz w:val="28"/>
          <w:szCs w:val="36"/>
          <w:lang w:val="en-US" w:eastAsia="zh-CN"/>
        </w:rPr>
        <w:t>维护完成变更申请信息后可点击</w:t>
      </w:r>
      <w:r>
        <w:rPr>
          <w:rFonts w:hint="eastAsia" w:ascii="方正仿宋_GB2312" w:hAnsi="方正仿宋_GB2312" w:eastAsia="方正仿宋_GB2312" w:cs="方正仿宋_GB2312"/>
          <w:sz w:val="28"/>
          <w:szCs w:val="36"/>
        </w:rPr>
        <w:drawing>
          <wp:inline distT="0" distB="0" distL="114300" distR="114300">
            <wp:extent cx="349250" cy="196850"/>
            <wp:effectExtent l="0" t="0" r="3175" b="317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64"/>
                    <a:stretch>
                      <a:fillRect/>
                    </a:stretch>
                  </pic:blipFill>
                  <pic:spPr>
                    <a:xfrm>
                      <a:off x="0" y="0"/>
                      <a:ext cx="349250" cy="19685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36"/>
          <w:lang w:val="en-US" w:eastAsia="zh-CN"/>
        </w:rPr>
        <w:t>按钮暂存已维护的信息；</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b/>
          <w:bCs/>
          <w:sz w:val="28"/>
          <w:szCs w:val="36"/>
          <w:lang w:val="en-US" w:eastAsia="zh-CN"/>
        </w:rPr>
        <w:t>【提交】</w:t>
      </w:r>
      <w:r>
        <w:rPr>
          <w:rFonts w:hint="eastAsia" w:ascii="方正仿宋_GB2312" w:hAnsi="方正仿宋_GB2312" w:eastAsia="方正仿宋_GB2312" w:cs="方正仿宋_GB2312"/>
          <w:sz w:val="28"/>
          <w:szCs w:val="36"/>
          <w:lang w:val="en-US" w:eastAsia="zh-CN"/>
        </w:rPr>
        <w:t>维护完成变更申请信息后可点击</w:t>
      </w:r>
      <w:r>
        <w:rPr>
          <w:rFonts w:hint="eastAsia" w:ascii="方正仿宋_GB2312" w:hAnsi="方正仿宋_GB2312" w:eastAsia="方正仿宋_GB2312" w:cs="方正仿宋_GB2312"/>
          <w:sz w:val="28"/>
          <w:szCs w:val="36"/>
        </w:rPr>
        <w:drawing>
          <wp:inline distT="0" distB="0" distL="114300" distR="114300">
            <wp:extent cx="355600" cy="190500"/>
            <wp:effectExtent l="0" t="0" r="6350" b="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pic:cNvPicPr>
                  </pic:nvPicPr>
                  <pic:blipFill>
                    <a:blip r:embed="rId65"/>
                    <a:stretch>
                      <a:fillRect/>
                    </a:stretch>
                  </pic:blipFill>
                  <pic:spPr>
                    <a:xfrm>
                      <a:off x="0" y="0"/>
                      <a:ext cx="355600"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36"/>
          <w:lang w:val="en-US" w:eastAsia="zh-CN"/>
        </w:rPr>
        <w:t>按钮将维护好的变更申请信息提交至审核端，如下图；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9230" cy="3387725"/>
            <wp:effectExtent l="0" t="0" r="7620" b="317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76"/>
                    <a:stretch>
                      <a:fillRect/>
                    </a:stretch>
                  </pic:blipFill>
                  <pic:spPr>
                    <a:xfrm>
                      <a:off x="0" y="0"/>
                      <a:ext cx="5269230" cy="338772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页面展示已提交待审核的变更申请列表。</w:t>
      </w:r>
      <w:r>
        <w:rPr>
          <w:rFonts w:hint="eastAsia" w:ascii="方正仿宋_GB2312" w:hAnsi="方正仿宋_GB2312" w:eastAsia="方正仿宋_GB2312" w:cs="方正仿宋_GB2312"/>
          <w:sz w:val="28"/>
          <w:szCs w:val="28"/>
          <w:lang w:val="en-US" w:eastAsia="zh-CN" w:bidi="ar-SA"/>
        </w:rPr>
        <w:t>点击操作列的【查看】按钮进入变更信息详情查看页面。勾选变更申请信息前的勾选框，点击产品列表右上角的【</w:t>
      </w:r>
      <w:r>
        <w:rPr>
          <w:rFonts w:hint="eastAsia" w:ascii="方正仿宋_GB2312" w:hAnsi="方正仿宋_GB2312" w:eastAsia="方正仿宋_GB2312" w:cs="方正仿宋_GB2312"/>
          <w:b/>
          <w:bCs/>
          <w:sz w:val="28"/>
          <w:szCs w:val="28"/>
          <w:lang w:val="en-US" w:eastAsia="zh-CN" w:bidi="ar-SA"/>
        </w:rPr>
        <w:t>批量撤回</w:t>
      </w:r>
      <w:r>
        <w:rPr>
          <w:rFonts w:hint="eastAsia" w:ascii="方正仿宋_GB2312" w:hAnsi="方正仿宋_GB2312" w:eastAsia="方正仿宋_GB2312" w:cs="方正仿宋_GB2312"/>
          <w:sz w:val="28"/>
          <w:szCs w:val="28"/>
          <w:lang w:val="en-US" w:eastAsia="zh-CN" w:bidi="ar-SA"/>
        </w:rPr>
        <w:t>】按钮可将勾选的已提交的变更申请撤回待提交状态，如下图；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7960" cy="1879600"/>
            <wp:effectExtent l="0" t="0" r="8890" b="6350"/>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77"/>
                    <a:stretch>
                      <a:fillRect/>
                    </a:stretch>
                  </pic:blipFill>
                  <pic:spPr>
                    <a:xfrm>
                      <a:off x="0" y="0"/>
                      <a:ext cx="5267960" cy="187960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页面展示审核通过的变更申请列表。</w:t>
      </w:r>
      <w:r>
        <w:rPr>
          <w:rFonts w:hint="eastAsia" w:ascii="方正仿宋_GB2312" w:hAnsi="方正仿宋_GB2312" w:eastAsia="方正仿宋_GB2312" w:cs="方正仿宋_GB2312"/>
          <w:sz w:val="28"/>
          <w:szCs w:val="28"/>
          <w:lang w:val="en-US" w:eastAsia="zh-CN" w:bidi="ar-SA"/>
        </w:rPr>
        <w:t>点击操作列的【查看】按钮可进入该</w:t>
      </w:r>
      <w:r>
        <w:rPr>
          <w:rFonts w:hint="eastAsia" w:ascii="方正仿宋_GB2312" w:hAnsi="方正仿宋_GB2312" w:eastAsia="方正仿宋_GB2312" w:cs="方正仿宋_GB2312"/>
          <w:sz w:val="28"/>
          <w:szCs w:val="36"/>
          <w:lang w:val="en-US" w:eastAsia="zh-CN"/>
        </w:rPr>
        <w:t>变更申请</w:t>
      </w:r>
      <w:r>
        <w:rPr>
          <w:rFonts w:hint="eastAsia" w:ascii="方正仿宋_GB2312" w:hAnsi="方正仿宋_GB2312" w:eastAsia="方正仿宋_GB2312" w:cs="方正仿宋_GB2312"/>
          <w:sz w:val="28"/>
          <w:szCs w:val="28"/>
          <w:lang w:val="en-US" w:eastAsia="zh-CN" w:bidi="ar-SA"/>
        </w:rPr>
        <w:t>信息详情查看页面，如下图；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0500" cy="1868805"/>
            <wp:effectExtent l="0" t="0" r="6350" b="7620"/>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78"/>
                    <a:stretch>
                      <a:fillRect/>
                    </a:stretch>
                  </pic:blipFill>
                  <pic:spPr>
                    <a:xfrm>
                      <a:off x="0" y="0"/>
                      <a:ext cx="5270500" cy="186880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lang w:val="en-US" w:eastAsia="zh-CN"/>
        </w:rPr>
        <w:t>页面展示初审不通过的变更申请列表。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】按钮可进入该条变更申请信息详情查看页面。点击操作列的【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w:t>
      </w:r>
      <w:r>
        <w:rPr>
          <w:rFonts w:hint="eastAsia" w:ascii="方正仿宋_GB2312" w:hAnsi="方正仿宋_GB2312" w:eastAsia="方正仿宋_GB2312" w:cs="方正仿宋_GB2312"/>
          <w:kern w:val="2"/>
          <w:sz w:val="28"/>
          <w:szCs w:val="28"/>
          <w:lang w:val="en-US" w:eastAsia="zh-CN" w:bidi="ar-SA"/>
        </w:rPr>
        <w:t>钮可将该条</w:t>
      </w:r>
      <w:r>
        <w:rPr>
          <w:rFonts w:hint="eastAsia" w:ascii="方正仿宋_GB2312" w:hAnsi="方正仿宋_GB2312" w:eastAsia="方正仿宋_GB2312" w:cs="方正仿宋_GB2312"/>
          <w:sz w:val="28"/>
          <w:szCs w:val="28"/>
          <w:lang w:val="en-US" w:eastAsia="zh-CN" w:bidi="ar-SA"/>
        </w:rPr>
        <w:t>变更申请</w:t>
      </w:r>
      <w:r>
        <w:rPr>
          <w:rFonts w:hint="eastAsia" w:ascii="方正仿宋_GB2312" w:hAnsi="方正仿宋_GB2312" w:eastAsia="方正仿宋_GB2312" w:cs="方正仿宋_GB2312"/>
          <w:kern w:val="2"/>
          <w:sz w:val="28"/>
          <w:szCs w:val="28"/>
          <w:lang w:val="en-US" w:eastAsia="zh-CN" w:bidi="ar-SA"/>
        </w:rPr>
        <w:t>信息删除，</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w:t>
      </w:r>
      <w:r>
        <w:rPr>
          <w:rFonts w:hint="eastAsia" w:ascii="方正仿宋_GB2312" w:hAnsi="方正仿宋_GB2312" w:eastAsia="方正仿宋_GB2312" w:cs="方正仿宋_GB2312"/>
          <w:sz w:val="28"/>
          <w:szCs w:val="28"/>
          <w:lang w:val="en-US" w:eastAsia="zh-CN" w:bidi="ar-SA"/>
        </w:rPr>
        <w:t>变更申请</w:t>
      </w:r>
      <w:r>
        <w:rPr>
          <w:rFonts w:hint="eastAsia" w:ascii="方正仿宋_GB2312" w:hAnsi="方正仿宋_GB2312" w:eastAsia="方正仿宋_GB2312" w:cs="方正仿宋_GB2312"/>
          <w:kern w:val="2"/>
          <w:sz w:val="28"/>
          <w:szCs w:val="36"/>
          <w:lang w:val="en-US" w:eastAsia="zh-CN" w:bidi="ar-SA"/>
        </w:rPr>
        <w:t>信息修改页面，</w:t>
      </w:r>
    </w:p>
    <w:p>
      <w:pPr>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rPr>
        <w:drawing>
          <wp:inline distT="0" distB="0" distL="114300" distR="114300">
            <wp:extent cx="5273040" cy="1975485"/>
            <wp:effectExtent l="0" t="0" r="3810" b="5715"/>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pic:cNvPicPr>
                  </pic:nvPicPr>
                  <pic:blipFill>
                    <a:blip r:embed="rId79"/>
                    <a:stretch>
                      <a:fillRect/>
                    </a:stretch>
                  </pic:blipFill>
                  <pic:spPr>
                    <a:xfrm>
                      <a:off x="0" y="0"/>
                      <a:ext cx="5273040" cy="1975485"/>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完成变更申请信息修改后点击右下方</w:t>
      </w:r>
      <w:r>
        <w:rPr>
          <w:rFonts w:hint="eastAsia" w:ascii="方正仿宋_GB2312" w:hAnsi="方正仿宋_GB2312" w:eastAsia="方正仿宋_GB2312" w:cs="方正仿宋_GB2312"/>
          <w:sz w:val="28"/>
          <w:szCs w:val="28"/>
          <w:lang w:val="en-US" w:eastAsia="zh-CN" w:bidi="ar-SA"/>
        </w:rPr>
        <w:t>【保存】</w:t>
      </w:r>
      <w:r>
        <w:rPr>
          <w:rFonts w:hint="eastAsia" w:ascii="方正仿宋_GB2312" w:hAnsi="方正仿宋_GB2312" w:eastAsia="方正仿宋_GB2312" w:cs="方正仿宋_GB2312"/>
          <w:kern w:val="2"/>
          <w:sz w:val="28"/>
          <w:szCs w:val="28"/>
          <w:lang w:val="en-US" w:eastAsia="zh-CN" w:bidi="ar-SA"/>
        </w:rPr>
        <w:t>按钮可保存当前维护的</w:t>
      </w:r>
      <w:r>
        <w:rPr>
          <w:rFonts w:hint="eastAsia" w:ascii="方正仿宋_GB2312" w:hAnsi="方正仿宋_GB2312" w:eastAsia="方正仿宋_GB2312" w:cs="方正仿宋_GB2312"/>
          <w:sz w:val="24"/>
          <w:szCs w:val="36"/>
          <w:lang w:val="en-US" w:eastAsia="zh-CN"/>
        </w:rPr>
        <w:t>变更申请</w:t>
      </w:r>
      <w:r>
        <w:rPr>
          <w:rFonts w:hint="eastAsia" w:ascii="方正仿宋_GB2312" w:hAnsi="方正仿宋_GB2312" w:eastAsia="方正仿宋_GB2312" w:cs="方正仿宋_GB2312"/>
          <w:kern w:val="2"/>
          <w:sz w:val="28"/>
          <w:szCs w:val="28"/>
          <w:lang w:val="en-US" w:eastAsia="zh-CN" w:bidi="ar-SA"/>
        </w:rPr>
        <w:t>信息，点击右下方</w:t>
      </w:r>
      <w:r>
        <w:rPr>
          <w:rFonts w:hint="eastAsia" w:ascii="方正仿宋_GB2312" w:hAnsi="方正仿宋_GB2312" w:eastAsia="方正仿宋_GB2312" w:cs="方正仿宋_GB2312"/>
          <w:sz w:val="28"/>
          <w:szCs w:val="28"/>
          <w:lang w:val="en-US" w:eastAsia="zh-CN" w:bidi="ar-SA"/>
        </w:rPr>
        <w:t>【提交】</w:t>
      </w:r>
      <w:r>
        <w:rPr>
          <w:rFonts w:hint="eastAsia" w:ascii="方正仿宋_GB2312" w:hAnsi="方正仿宋_GB2312" w:eastAsia="方正仿宋_GB2312" w:cs="方正仿宋_GB2312"/>
          <w:kern w:val="2"/>
          <w:sz w:val="28"/>
          <w:szCs w:val="28"/>
          <w:lang w:val="en-US" w:eastAsia="zh-CN" w:bidi="ar-SA"/>
        </w:rPr>
        <w:t>按钮可将维护完成的变更申请信息提交至审核端，如下图；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3040" cy="3436620"/>
            <wp:effectExtent l="0" t="0" r="3810" b="1905"/>
            <wp:docPr id="3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8"/>
                    <pic:cNvPicPr>
                      <a:picLocks noChangeAspect="1"/>
                    </pic:cNvPicPr>
                  </pic:nvPicPr>
                  <pic:blipFill>
                    <a:blip r:embed="rId80"/>
                    <a:stretch>
                      <a:fillRect/>
                    </a:stretch>
                  </pic:blipFill>
                  <pic:spPr>
                    <a:xfrm>
                      <a:off x="0" y="0"/>
                      <a:ext cx="5273040" cy="3436620"/>
                    </a:xfrm>
                    <a:prstGeom prst="rect">
                      <a:avLst/>
                    </a:prstGeom>
                    <a:noFill/>
                    <a:ln>
                      <a:noFill/>
                    </a:ln>
                  </pic:spPr>
                </pic:pic>
              </a:graphicData>
            </a:graphic>
          </wp:inline>
        </w:drawing>
      </w:r>
    </w:p>
    <w:p>
      <w:pPr>
        <w:pStyle w:val="4"/>
        <w:bidi w:val="0"/>
        <w:rPr>
          <w:rFonts w:hint="eastAsia" w:ascii="黑体" w:hAnsi="黑体" w:eastAsia="黑体" w:cs="黑体"/>
          <w:b w:val="0"/>
          <w:bCs/>
          <w:kern w:val="2"/>
          <w:sz w:val="32"/>
          <w:szCs w:val="24"/>
          <w:lang w:val="en-US" w:eastAsia="zh-CN" w:bidi="ar-SA"/>
        </w:rPr>
      </w:pPr>
      <w:bookmarkStart w:id="17" w:name="_Toc10838"/>
      <w:r>
        <w:rPr>
          <w:rFonts w:hint="eastAsia" w:ascii="黑体" w:hAnsi="黑体" w:eastAsia="黑体" w:cs="黑体"/>
          <w:b w:val="0"/>
          <w:bCs/>
          <w:kern w:val="2"/>
          <w:sz w:val="32"/>
          <w:szCs w:val="24"/>
          <w:lang w:val="en-US" w:eastAsia="zh-CN" w:bidi="ar-SA"/>
        </w:rPr>
        <w:t>2.8药品动态调整</w:t>
      </w:r>
      <w:bookmarkEnd w:id="17"/>
    </w:p>
    <w:p>
      <w:pPr>
        <w:pStyle w:val="5"/>
        <w:bidi w:val="0"/>
        <w:rPr>
          <w:rFonts w:hint="eastAsia" w:ascii="黑体" w:hAnsi="黑体" w:eastAsia="黑体" w:cs="黑体"/>
          <w:b w:val="0"/>
          <w:bCs/>
          <w:kern w:val="2"/>
          <w:sz w:val="32"/>
          <w:szCs w:val="24"/>
          <w:lang w:val="en-US" w:eastAsia="zh-CN" w:bidi="ar-SA"/>
        </w:rPr>
      </w:pPr>
      <w:bookmarkStart w:id="18" w:name="_Toc30802"/>
      <w:r>
        <w:rPr>
          <w:rFonts w:hint="eastAsia" w:ascii="黑体" w:hAnsi="黑体" w:eastAsia="黑体" w:cs="黑体"/>
          <w:b w:val="0"/>
          <w:bCs/>
          <w:kern w:val="2"/>
          <w:sz w:val="32"/>
          <w:szCs w:val="24"/>
          <w:lang w:val="en-US" w:eastAsia="zh-CN" w:bidi="ar-SA"/>
        </w:rPr>
        <w:t>2.8.1挂网目录调整</w:t>
      </w:r>
      <w:bookmarkEnd w:id="18"/>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需要进行药品挂网目录调整的企业用户。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药品招标管理—药品动态调整—挂网目录调整</w:t>
      </w:r>
      <w:r>
        <w:rPr>
          <w:rFonts w:hint="eastAsia" w:ascii="方正仿宋_GB2312" w:hAnsi="方正仿宋_GB2312" w:eastAsia="方正仿宋_GB2312" w:cs="方正仿宋_GB2312"/>
          <w:sz w:val="28"/>
          <w:szCs w:val="36"/>
          <w:lang w:val="en-US" w:eastAsia="zh-CN"/>
        </w:rPr>
        <w:t>】进入药品挂网目录调整申报列表页面。</w:t>
      </w:r>
    </w:p>
    <w:p>
      <w:pPr>
        <w:pStyle w:val="6"/>
        <w:bidi w:val="0"/>
        <w:ind w:firstLine="321" w:firstLineChars="100"/>
        <w:rPr>
          <w:rFonts w:hint="eastAsia" w:ascii="方正仿宋_GB2312" w:hAnsi="方正仿宋_GB2312" w:eastAsia="方正仿宋_GB2312" w:cs="方正仿宋_GB2312"/>
          <w:b/>
          <w:sz w:val="32"/>
          <w:szCs w:val="28"/>
          <w:lang w:val="en-US" w:eastAsia="zh-CN"/>
        </w:rPr>
      </w:pPr>
      <w:r>
        <w:rPr>
          <w:rFonts w:hint="eastAsia" w:ascii="方正仿宋_GB2312" w:hAnsi="方正仿宋_GB2312" w:eastAsia="方正仿宋_GB2312" w:cs="方正仿宋_GB2312"/>
          <w:b/>
          <w:sz w:val="32"/>
          <w:szCs w:val="28"/>
          <w:lang w:val="en-US" w:eastAsia="zh-CN"/>
        </w:rPr>
        <w:t>2.8.1.1挂网目录调整</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b/>
          <w:bCs/>
          <w:sz w:val="28"/>
          <w:szCs w:val="36"/>
          <w:lang w:val="en-US" w:eastAsia="zh-CN"/>
        </w:rPr>
      </w:pPr>
      <w:r>
        <w:rPr>
          <w:rFonts w:hint="eastAsia" w:ascii="方正仿宋_GB2312" w:hAnsi="方正仿宋_GB2312" w:eastAsia="方正仿宋_GB2312" w:cs="方正仿宋_GB2312"/>
          <w:sz w:val="28"/>
          <w:szCs w:val="36"/>
          <w:lang w:val="en-US" w:eastAsia="zh-CN"/>
        </w:rPr>
        <w:t>页面展示待提交的产品列表，包括</w:t>
      </w:r>
      <w:r>
        <w:rPr>
          <w:rFonts w:hint="eastAsia" w:ascii="方正仿宋_GB2312" w:hAnsi="方正仿宋_GB2312" w:eastAsia="方正仿宋_GB2312" w:cs="方正仿宋_GB2312"/>
          <w:b/>
          <w:bCs/>
          <w:sz w:val="28"/>
          <w:szCs w:val="36"/>
          <w:lang w:val="en-US" w:eastAsia="zh-CN"/>
        </w:rPr>
        <w:t>集采目录、阳光目录、带量目录高价非中选药品信息，</w:t>
      </w:r>
      <w:r>
        <w:rPr>
          <w:rFonts w:hint="eastAsia" w:ascii="方正仿宋_GB2312" w:hAnsi="方正仿宋_GB2312" w:eastAsia="方正仿宋_GB2312" w:cs="方正仿宋_GB2312"/>
          <w:sz w:val="28"/>
          <w:szCs w:val="36"/>
          <w:lang w:val="en-US" w:eastAsia="zh-CN"/>
        </w:rPr>
        <w:t>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0500" cy="2065020"/>
            <wp:effectExtent l="0" t="0" r="6350" b="1905"/>
            <wp:docPr id="4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1"/>
                    <pic:cNvPicPr>
                      <a:picLocks noChangeAspect="1"/>
                    </pic:cNvPicPr>
                  </pic:nvPicPr>
                  <pic:blipFill>
                    <a:blip r:embed="rId81"/>
                    <a:stretch>
                      <a:fillRect/>
                    </a:stretch>
                  </pic:blipFill>
                  <pic:spPr>
                    <a:xfrm>
                      <a:off x="0" y="0"/>
                      <a:ext cx="5270500" cy="206502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点操作列的【编辑】按钮进入目录调整信息维护页面，填写调整信息完成后</w:t>
      </w:r>
      <w:r>
        <w:rPr>
          <w:rFonts w:hint="eastAsia" w:ascii="方正仿宋_GB2312" w:hAnsi="方正仿宋_GB2312" w:eastAsia="方正仿宋_GB2312" w:cs="方正仿宋_GB2312"/>
          <w:sz w:val="28"/>
          <w:szCs w:val="28"/>
          <w:lang w:val="en-US" w:eastAsia="zh-CN" w:bidi="ar-SA"/>
        </w:rPr>
        <w:t>点击右下方【保存】按钮可保存当前维护的调整信息，点击右下方【提交】按钮可将维护完成的信息提交至审核端，如下图；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2405" cy="3321685"/>
            <wp:effectExtent l="0" t="0" r="4445" b="2540"/>
            <wp:docPr id="3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
                    <pic:cNvPicPr>
                      <a:picLocks noChangeAspect="1"/>
                    </pic:cNvPicPr>
                  </pic:nvPicPr>
                  <pic:blipFill>
                    <a:blip r:embed="rId82"/>
                    <a:stretch>
                      <a:fillRect/>
                    </a:stretch>
                  </pic:blipFill>
                  <pic:spPr>
                    <a:xfrm>
                      <a:off x="0" y="0"/>
                      <a:ext cx="5272405" cy="332168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页面展示已提交待审核的申请列表。</w:t>
      </w:r>
      <w:r>
        <w:rPr>
          <w:rFonts w:hint="eastAsia" w:ascii="方正仿宋_GB2312" w:hAnsi="方正仿宋_GB2312" w:eastAsia="方正仿宋_GB2312" w:cs="方正仿宋_GB2312"/>
          <w:sz w:val="28"/>
          <w:szCs w:val="28"/>
          <w:lang w:val="en-US" w:eastAsia="zh-CN" w:bidi="ar-SA"/>
        </w:rPr>
        <w:t>点击操作列的【查看】按钮进入目录调整信息详情查看页面，如下图；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5420" cy="2211070"/>
            <wp:effectExtent l="0" t="0" r="1905" b="8255"/>
            <wp:docPr id="4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2"/>
                    <pic:cNvPicPr>
                      <a:picLocks noChangeAspect="1"/>
                    </pic:cNvPicPr>
                  </pic:nvPicPr>
                  <pic:blipFill>
                    <a:blip r:embed="rId83"/>
                    <a:stretch>
                      <a:fillRect/>
                    </a:stretch>
                  </pic:blipFill>
                  <pic:spPr>
                    <a:xfrm>
                      <a:off x="0" y="0"/>
                      <a:ext cx="5265420" cy="221107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页面展示初审通过的申请列表。</w:t>
      </w:r>
      <w:r>
        <w:rPr>
          <w:rFonts w:hint="eastAsia" w:ascii="方正仿宋_GB2312" w:hAnsi="方正仿宋_GB2312" w:eastAsia="方正仿宋_GB2312" w:cs="方正仿宋_GB2312"/>
          <w:sz w:val="28"/>
          <w:szCs w:val="28"/>
          <w:lang w:val="en-US" w:eastAsia="zh-CN" w:bidi="ar-SA"/>
        </w:rPr>
        <w:t>点击操作列的【查看】按钮可进入该</w:t>
      </w:r>
      <w:r>
        <w:rPr>
          <w:rFonts w:hint="eastAsia" w:ascii="方正仿宋_GB2312" w:hAnsi="方正仿宋_GB2312" w:eastAsia="方正仿宋_GB2312" w:cs="方正仿宋_GB2312"/>
          <w:sz w:val="28"/>
          <w:szCs w:val="36"/>
          <w:lang w:val="en-US" w:eastAsia="zh-CN"/>
        </w:rPr>
        <w:t>申请</w:t>
      </w:r>
      <w:r>
        <w:rPr>
          <w:rFonts w:hint="eastAsia" w:ascii="方正仿宋_GB2312" w:hAnsi="方正仿宋_GB2312" w:eastAsia="方正仿宋_GB2312" w:cs="方正仿宋_GB2312"/>
          <w:sz w:val="28"/>
          <w:szCs w:val="28"/>
          <w:lang w:val="en-US" w:eastAsia="zh-CN" w:bidi="ar-SA"/>
        </w:rPr>
        <w:t>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124075"/>
            <wp:effectExtent l="0" t="0" r="6350" b="0"/>
            <wp:docPr id="4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3"/>
                    <pic:cNvPicPr>
                      <a:picLocks noChangeAspect="1"/>
                    </pic:cNvPicPr>
                  </pic:nvPicPr>
                  <pic:blipFill>
                    <a:blip r:embed="rId84"/>
                    <a:stretch>
                      <a:fillRect/>
                    </a:stretch>
                  </pic:blipFill>
                  <pic:spPr>
                    <a:xfrm>
                      <a:off x="0" y="0"/>
                      <a:ext cx="5270500" cy="212407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lang w:val="en-US" w:eastAsia="zh-CN"/>
        </w:rPr>
        <w:t>页面展示初审不通过的申请列表。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】按钮可进入该条申请信息详情查看页面。点击操作列的【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w:t>
      </w:r>
      <w:r>
        <w:rPr>
          <w:rFonts w:hint="eastAsia" w:ascii="方正仿宋_GB2312" w:hAnsi="方正仿宋_GB2312" w:eastAsia="方正仿宋_GB2312" w:cs="方正仿宋_GB2312"/>
          <w:sz w:val="28"/>
          <w:szCs w:val="28"/>
          <w:lang w:val="en-US" w:eastAsia="zh-CN" w:bidi="ar-SA"/>
        </w:rPr>
        <w:t>申请</w:t>
      </w:r>
      <w:r>
        <w:rPr>
          <w:rFonts w:hint="eastAsia" w:ascii="方正仿宋_GB2312" w:hAnsi="方正仿宋_GB2312" w:eastAsia="方正仿宋_GB2312" w:cs="方正仿宋_GB2312"/>
          <w:kern w:val="2"/>
          <w:sz w:val="28"/>
          <w:szCs w:val="36"/>
          <w:lang w:val="en-US" w:eastAsia="zh-CN" w:bidi="ar-SA"/>
        </w:rPr>
        <w:t>信息修改页面，如下图；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5420" cy="2251075"/>
            <wp:effectExtent l="0" t="0" r="1905" b="6350"/>
            <wp:docPr id="4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4"/>
                    <pic:cNvPicPr>
                      <a:picLocks noChangeAspect="1"/>
                    </pic:cNvPicPr>
                  </pic:nvPicPr>
                  <pic:blipFill>
                    <a:blip r:embed="rId85"/>
                    <a:stretch>
                      <a:fillRect/>
                    </a:stretch>
                  </pic:blipFill>
                  <pic:spPr>
                    <a:xfrm>
                      <a:off x="0" y="0"/>
                      <a:ext cx="5265420" cy="225107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kern w:val="2"/>
          <w:sz w:val="28"/>
          <w:szCs w:val="28"/>
          <w:lang w:val="en-US" w:eastAsia="zh-CN" w:bidi="ar-SA"/>
        </w:rPr>
        <w:t>完成变更申请信息修改后点击右下方</w:t>
      </w:r>
      <w:r>
        <w:rPr>
          <w:rFonts w:hint="eastAsia" w:ascii="方正仿宋_GB2312" w:hAnsi="方正仿宋_GB2312" w:eastAsia="方正仿宋_GB2312" w:cs="方正仿宋_GB2312"/>
          <w:sz w:val="28"/>
          <w:szCs w:val="28"/>
          <w:lang w:val="en-US" w:eastAsia="zh-CN" w:bidi="ar-SA"/>
        </w:rPr>
        <w:t>【保存】</w:t>
      </w:r>
      <w:r>
        <w:rPr>
          <w:rFonts w:hint="eastAsia" w:ascii="方正仿宋_GB2312" w:hAnsi="方正仿宋_GB2312" w:eastAsia="方正仿宋_GB2312" w:cs="方正仿宋_GB2312"/>
          <w:kern w:val="2"/>
          <w:sz w:val="28"/>
          <w:szCs w:val="28"/>
          <w:lang w:val="en-US" w:eastAsia="zh-CN" w:bidi="ar-SA"/>
        </w:rPr>
        <w:t>按钮可保存当前维护的</w:t>
      </w:r>
      <w:r>
        <w:rPr>
          <w:rFonts w:hint="eastAsia" w:ascii="方正仿宋_GB2312" w:hAnsi="方正仿宋_GB2312" w:eastAsia="方正仿宋_GB2312" w:cs="方正仿宋_GB2312"/>
          <w:sz w:val="28"/>
          <w:szCs w:val="36"/>
          <w:lang w:val="en-US" w:eastAsia="zh-CN"/>
        </w:rPr>
        <w:t>申请</w:t>
      </w:r>
      <w:r>
        <w:rPr>
          <w:rFonts w:hint="eastAsia" w:ascii="方正仿宋_GB2312" w:hAnsi="方正仿宋_GB2312" w:eastAsia="方正仿宋_GB2312" w:cs="方正仿宋_GB2312"/>
          <w:kern w:val="2"/>
          <w:sz w:val="28"/>
          <w:szCs w:val="28"/>
          <w:lang w:val="en-US" w:eastAsia="zh-CN" w:bidi="ar-SA"/>
        </w:rPr>
        <w:t>信息，点击右下方</w:t>
      </w:r>
      <w:r>
        <w:rPr>
          <w:rFonts w:hint="eastAsia" w:ascii="方正仿宋_GB2312" w:hAnsi="方正仿宋_GB2312" w:eastAsia="方正仿宋_GB2312" w:cs="方正仿宋_GB2312"/>
          <w:sz w:val="28"/>
          <w:szCs w:val="28"/>
          <w:lang w:val="en-US" w:eastAsia="zh-CN" w:bidi="ar-SA"/>
        </w:rPr>
        <w:t>【提交】</w:t>
      </w:r>
      <w:r>
        <w:rPr>
          <w:rFonts w:hint="eastAsia" w:ascii="方正仿宋_GB2312" w:hAnsi="方正仿宋_GB2312" w:eastAsia="方正仿宋_GB2312" w:cs="方正仿宋_GB2312"/>
          <w:kern w:val="2"/>
          <w:sz w:val="28"/>
          <w:szCs w:val="28"/>
          <w:lang w:val="en-US" w:eastAsia="zh-CN" w:bidi="ar-SA"/>
        </w:rPr>
        <w:t>按钮可将维护完成的申请信息提交至审核端，如下图；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3675" cy="3373755"/>
            <wp:effectExtent l="0" t="0" r="3175" b="7620"/>
            <wp:docPr id="4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5"/>
                    <pic:cNvPicPr>
                      <a:picLocks noChangeAspect="1"/>
                    </pic:cNvPicPr>
                  </pic:nvPicPr>
                  <pic:blipFill>
                    <a:blip r:embed="rId86"/>
                    <a:stretch>
                      <a:fillRect/>
                    </a:stretch>
                  </pic:blipFill>
                  <pic:spPr>
                    <a:xfrm>
                      <a:off x="0" y="0"/>
                      <a:ext cx="5273675" cy="337375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页面展示复审通过的变更申请列表。</w:t>
      </w:r>
      <w:r>
        <w:rPr>
          <w:rFonts w:hint="eastAsia" w:ascii="方正仿宋_GB2312" w:hAnsi="方正仿宋_GB2312" w:eastAsia="方正仿宋_GB2312" w:cs="方正仿宋_GB2312"/>
          <w:sz w:val="28"/>
          <w:szCs w:val="28"/>
          <w:lang w:val="en-US" w:eastAsia="zh-CN" w:bidi="ar-SA"/>
        </w:rPr>
        <w:t>点击操作列的【查看】按钮可进入该条变更申请信息详情查看页面，如下图；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068195"/>
            <wp:effectExtent l="0" t="0" r="8255" b="8255"/>
            <wp:docPr id="4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6"/>
                    <pic:cNvPicPr>
                      <a:picLocks noChangeAspect="1"/>
                    </pic:cNvPicPr>
                  </pic:nvPicPr>
                  <pic:blipFill>
                    <a:blip r:embed="rId87"/>
                    <a:stretch>
                      <a:fillRect/>
                    </a:stretch>
                  </pic:blipFill>
                  <pic:spPr>
                    <a:xfrm>
                      <a:off x="0" y="0"/>
                      <a:ext cx="5268595" cy="206819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lang w:val="en-US" w:eastAsia="zh-CN"/>
        </w:rPr>
        <w:t>页面展示复审不通过的申请列表。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】按钮可进入该条申请信息详情查看页面，如下图；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2186305"/>
            <wp:effectExtent l="0" t="0" r="6350" b="4445"/>
            <wp:docPr id="4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7"/>
                    <pic:cNvPicPr>
                      <a:picLocks noChangeAspect="1"/>
                    </pic:cNvPicPr>
                  </pic:nvPicPr>
                  <pic:blipFill>
                    <a:blip r:embed="rId88"/>
                    <a:stretch>
                      <a:fillRect/>
                    </a:stretch>
                  </pic:blipFill>
                  <pic:spPr>
                    <a:xfrm>
                      <a:off x="0" y="0"/>
                      <a:ext cx="5270500" cy="2186305"/>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2.8.1.2公示结果查询</w:t>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审核结果公示查询</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页面显示申报产品公示结果查询列表，用户可通过上方检索条件搜索需要查看的产品，如下图；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150" cy="1910715"/>
            <wp:effectExtent l="0" t="0" r="3175" b="3810"/>
            <wp:docPr id="9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6"/>
                    <pic:cNvPicPr>
                      <a:picLocks noChangeAspect="1"/>
                    </pic:cNvPicPr>
                  </pic:nvPicPr>
                  <pic:blipFill>
                    <a:blip r:embed="rId48"/>
                    <a:stretch>
                      <a:fillRect/>
                    </a:stretch>
                  </pic:blipFill>
                  <pic:spPr>
                    <a:xfrm>
                      <a:off x="0" y="0"/>
                      <a:ext cx="5264150" cy="1910715"/>
                    </a:xfrm>
                    <a:prstGeom prst="rect">
                      <a:avLst/>
                    </a:prstGeom>
                    <a:noFill/>
                    <a:ln>
                      <a:noFill/>
                    </a:ln>
                  </pic:spPr>
                </pic:pic>
              </a:graphicData>
            </a:graphic>
          </wp:inline>
        </w:drawing>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挂网结果查询</w:t>
      </w:r>
      <w:r>
        <w:rPr>
          <w:rFonts w:hint="eastAsia" w:ascii="方正仿宋_GB2312" w:hAnsi="方正仿宋_GB2312" w:eastAsia="方正仿宋_GB2312" w:cs="方正仿宋_GB2312"/>
          <w:sz w:val="28"/>
          <w:szCs w:val="36"/>
          <w:lang w:val="en-US" w:eastAsia="zh-CN"/>
        </w:rPr>
        <w:t>】</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 xml:space="preserve">  </w:t>
      </w:r>
      <w:r>
        <w:rPr>
          <w:rFonts w:hint="eastAsia" w:ascii="方正仿宋_GB2312" w:hAnsi="方正仿宋_GB2312" w:eastAsia="方正仿宋_GB2312" w:cs="方正仿宋_GB2312"/>
          <w:kern w:val="2"/>
          <w:sz w:val="28"/>
          <w:szCs w:val="36"/>
          <w:lang w:val="en-US" w:eastAsia="zh-CN" w:bidi="ar-SA"/>
        </w:rPr>
        <w:t>页面显示审核公示后产品挂网结果的查询列表，用户可通过上方检索条件搜索需要查看的产品，如下图；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1770" cy="2134870"/>
            <wp:effectExtent l="0" t="0" r="5080" b="8255"/>
            <wp:docPr id="10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7"/>
                    <pic:cNvPicPr>
                      <a:picLocks noChangeAspect="1"/>
                    </pic:cNvPicPr>
                  </pic:nvPicPr>
                  <pic:blipFill>
                    <a:blip r:embed="rId49"/>
                    <a:stretch>
                      <a:fillRect/>
                    </a:stretch>
                  </pic:blipFill>
                  <pic:spPr>
                    <a:xfrm>
                      <a:off x="0" y="0"/>
                      <a:ext cx="5271770" cy="2134870"/>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2.8.1.3申诉质疑</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280" w:firstLineChars="1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页面显示可进行申诉质疑的产品信息列表，勾选当前页面数据，点击</w:t>
      </w:r>
      <w:r>
        <w:rPr>
          <w:rFonts w:hint="eastAsia" w:ascii="方正仿宋_GB2312" w:hAnsi="方正仿宋_GB2312" w:eastAsia="方正仿宋_GB2312" w:cs="方正仿宋_GB2312"/>
          <w:sz w:val="24"/>
          <w:szCs w:val="36"/>
        </w:rPr>
        <w:drawing>
          <wp:inline distT="0" distB="0" distL="114300" distR="114300">
            <wp:extent cx="481330" cy="186055"/>
            <wp:effectExtent l="0" t="0" r="4445" b="4445"/>
            <wp:docPr id="11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5"/>
                    <pic:cNvPicPr>
                      <a:picLocks noChangeAspect="1"/>
                    </pic:cNvPicPr>
                  </pic:nvPicPr>
                  <pic:blipFill>
                    <a:blip r:embed="rId40"/>
                    <a:stretch>
                      <a:fillRect/>
                    </a:stretch>
                  </pic:blipFill>
                  <pic:spPr>
                    <a:xfrm>
                      <a:off x="0" y="0"/>
                      <a:ext cx="481330" cy="18605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按钮可将勾选数据提交至审核端，如下图；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1135" cy="2421890"/>
            <wp:effectExtent l="0" t="0" r="5715" b="6985"/>
            <wp:docPr id="9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4"/>
                    <pic:cNvPicPr>
                      <a:picLocks noChangeAspect="1"/>
                    </pic:cNvPicPr>
                  </pic:nvPicPr>
                  <pic:blipFill>
                    <a:blip r:embed="rId41"/>
                    <a:stretch>
                      <a:fillRect/>
                    </a:stretch>
                  </pic:blipFill>
                  <pic:spPr>
                    <a:xfrm>
                      <a:off x="0" y="0"/>
                      <a:ext cx="5271135" cy="2421890"/>
                    </a:xfrm>
                    <a:prstGeom prst="rect">
                      <a:avLst/>
                    </a:prstGeom>
                    <a:noFill/>
                    <a:ln>
                      <a:noFill/>
                    </a:ln>
                  </pic:spPr>
                </pic:pic>
              </a:graphicData>
            </a:graphic>
          </wp:inline>
        </w:drawing>
      </w:r>
    </w:p>
    <w:p>
      <w:pPr>
        <w:pStyle w:val="7"/>
        <w:numPr>
          <w:ilvl w:val="0"/>
          <w:numId w:val="0"/>
        </w:numPr>
        <w:ind w:left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点击</w:t>
      </w:r>
      <w:r>
        <w:rPr>
          <w:rFonts w:hint="eastAsia" w:ascii="方正仿宋_GB2312" w:hAnsi="方正仿宋_GB2312" w:eastAsia="方正仿宋_GB2312" w:cs="方正仿宋_GB2312"/>
          <w:sz w:val="28"/>
          <w:szCs w:val="28"/>
          <w:lang w:val="en-US" w:eastAsia="zh-CN" w:bidi="ar-SA"/>
        </w:rPr>
        <w:drawing>
          <wp:inline distT="0" distB="0" distL="114300" distR="114300">
            <wp:extent cx="695325" cy="195580"/>
            <wp:effectExtent l="0" t="0" r="0" b="4445"/>
            <wp:docPr id="1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4"/>
                    <pic:cNvPicPr>
                      <a:picLocks noChangeAspect="1"/>
                    </pic:cNvPicPr>
                  </pic:nvPicPr>
                  <pic:blipFill>
                    <a:blip r:embed="rId42"/>
                    <a:stretch>
                      <a:fillRect/>
                    </a:stretch>
                  </pic:blipFill>
                  <pic:spPr>
                    <a:xfrm>
                      <a:off x="0" y="0"/>
                      <a:ext cx="695325" cy="19558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按钮进入申诉质疑信息维护页面，选择并填写完成后点击右下方【保存】按钮可保存当前维护的信息，点击右下方【提交】按钮可将维护完成的信息提交至审核端，如下图；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3355340"/>
            <wp:effectExtent l="0" t="0" r="6350" b="6985"/>
            <wp:docPr id="1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2"/>
                    <pic:cNvPicPr>
                      <a:picLocks noChangeAspect="1"/>
                    </pic:cNvPicPr>
                  </pic:nvPicPr>
                  <pic:blipFill>
                    <a:blip r:embed="rId43"/>
                    <a:stretch>
                      <a:fillRect/>
                    </a:stretch>
                  </pic:blipFill>
                  <pic:spPr>
                    <a:xfrm>
                      <a:off x="0" y="0"/>
                      <a:ext cx="5270500" cy="335534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8"/>
          <w:szCs w:val="28"/>
          <w:lang w:val="en-US" w:eastAsia="zh-CN" w:bidi="ar-SA"/>
        </w:rPr>
        <w:t>页面显示已提交待审核的申诉质疑信息列表，点击</w:t>
      </w:r>
      <w:r>
        <w:rPr>
          <w:rFonts w:hint="eastAsia" w:ascii="方正仿宋_GB2312" w:hAnsi="方正仿宋_GB2312" w:eastAsia="方正仿宋_GB2312" w:cs="方正仿宋_GB2312"/>
          <w:sz w:val="24"/>
          <w:szCs w:val="36"/>
        </w:rPr>
        <w:drawing>
          <wp:inline distT="0" distB="0" distL="114300" distR="114300">
            <wp:extent cx="462280" cy="167005"/>
            <wp:effectExtent l="0" t="0" r="4445" b="4445"/>
            <wp:docPr id="1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6"/>
                    <pic:cNvPicPr>
                      <a:picLocks noChangeAspect="1"/>
                    </pic:cNvPicPr>
                  </pic:nvPicPr>
                  <pic:blipFill>
                    <a:blip r:embed="rId44"/>
                    <a:stretch>
                      <a:fillRect/>
                    </a:stretch>
                  </pic:blipFill>
                  <pic:spPr>
                    <a:xfrm>
                      <a:off x="0" y="0"/>
                      <a:ext cx="462280" cy="16700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按钮可将当前已提交待审核的数据撤回至待提交状态，如下图；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2454910"/>
            <wp:effectExtent l="0" t="0" r="1270" b="2540"/>
            <wp:docPr id="9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5"/>
                    <pic:cNvPicPr>
                      <a:picLocks noChangeAspect="1"/>
                    </pic:cNvPicPr>
                  </pic:nvPicPr>
                  <pic:blipFill>
                    <a:blip r:embed="rId45"/>
                    <a:stretch>
                      <a:fillRect/>
                    </a:stretch>
                  </pic:blipFill>
                  <pic:spPr>
                    <a:xfrm>
                      <a:off x="0" y="0"/>
                      <a:ext cx="5266055" cy="24549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页面显示审核通过的申诉质疑信息列表，点击操作列的【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286635"/>
            <wp:effectExtent l="0" t="0" r="8255" b="8890"/>
            <wp:docPr id="9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6"/>
                    <pic:cNvPicPr>
                      <a:picLocks noChangeAspect="1"/>
                    </pic:cNvPicPr>
                  </pic:nvPicPr>
                  <pic:blipFill>
                    <a:blip r:embed="rId46"/>
                    <a:stretch>
                      <a:fillRect/>
                    </a:stretch>
                  </pic:blipFill>
                  <pic:spPr>
                    <a:xfrm>
                      <a:off x="0" y="0"/>
                      <a:ext cx="5268595" cy="228663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28"/>
          <w:lang w:val="en-US" w:eastAsia="zh-CN" w:bidi="ar-SA"/>
        </w:rPr>
        <w:t>页面显示审核不通过的申诉质疑信息列表，点击操作列的【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423795"/>
            <wp:effectExtent l="0" t="0" r="6350" b="5080"/>
            <wp:docPr id="9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7"/>
                    <pic:cNvPicPr>
                      <a:picLocks noChangeAspect="1"/>
                    </pic:cNvPicPr>
                  </pic:nvPicPr>
                  <pic:blipFill>
                    <a:blip r:embed="rId47"/>
                    <a:stretch>
                      <a:fillRect/>
                    </a:stretch>
                  </pic:blipFill>
                  <pic:spPr>
                    <a:xfrm>
                      <a:off x="0" y="0"/>
                      <a:ext cx="5270500" cy="2423795"/>
                    </a:xfrm>
                    <a:prstGeom prst="rect">
                      <a:avLst/>
                    </a:prstGeom>
                    <a:noFill/>
                    <a:ln>
                      <a:noFill/>
                    </a:ln>
                  </pic:spPr>
                </pic:pic>
              </a:graphicData>
            </a:graphic>
          </wp:inline>
        </w:drawing>
      </w:r>
    </w:p>
    <w:p>
      <w:pPr>
        <w:pStyle w:val="5"/>
        <w:bidi w:val="0"/>
        <w:jc w:val="left"/>
        <w:rPr>
          <w:rFonts w:hint="eastAsia" w:ascii="黑体" w:hAnsi="黑体" w:eastAsia="黑体" w:cs="黑体"/>
          <w:b w:val="0"/>
          <w:bCs/>
          <w:sz w:val="32"/>
          <w:szCs w:val="24"/>
          <w:lang w:val="en-US" w:eastAsia="zh-CN"/>
        </w:rPr>
      </w:pPr>
      <w:bookmarkStart w:id="19" w:name="_Toc30868"/>
      <w:r>
        <w:rPr>
          <w:rFonts w:hint="eastAsia" w:ascii="黑体" w:hAnsi="黑体" w:eastAsia="黑体" w:cs="黑体"/>
          <w:b w:val="0"/>
          <w:bCs/>
          <w:sz w:val="32"/>
          <w:szCs w:val="24"/>
          <w:lang w:val="en-US" w:eastAsia="zh-CN"/>
        </w:rPr>
        <w:t>2.8.2药品价格调整申报</w:t>
      </w:r>
      <w:bookmarkEnd w:id="19"/>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需要进行药品价格调整的企业用户。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药品招标管理—药品动态调整—药品价格调整申报</w:t>
      </w:r>
      <w:r>
        <w:rPr>
          <w:rFonts w:hint="eastAsia" w:ascii="方正仿宋_GB2312" w:hAnsi="方正仿宋_GB2312" w:eastAsia="方正仿宋_GB2312" w:cs="方正仿宋_GB2312"/>
          <w:sz w:val="28"/>
          <w:szCs w:val="36"/>
          <w:lang w:val="en-US" w:eastAsia="zh-CN"/>
        </w:rPr>
        <w:t>】进入药品价格调整申报列表页面。</w:t>
      </w:r>
    </w:p>
    <w:p>
      <w:pPr>
        <w:pStyle w:val="6"/>
        <w:bidi w:val="0"/>
        <w:ind w:firstLine="321" w:firstLineChars="100"/>
        <w:rPr>
          <w:rFonts w:hint="eastAsia" w:ascii="方正仿宋_GB2312" w:hAnsi="方正仿宋_GB2312" w:eastAsia="方正仿宋_GB2312" w:cs="方正仿宋_GB2312"/>
          <w:b/>
          <w:sz w:val="32"/>
          <w:szCs w:val="28"/>
          <w:lang w:val="en-US" w:eastAsia="zh-CN"/>
        </w:rPr>
      </w:pPr>
      <w:r>
        <w:rPr>
          <w:rFonts w:hint="eastAsia" w:ascii="方正仿宋_GB2312" w:hAnsi="方正仿宋_GB2312" w:eastAsia="方正仿宋_GB2312" w:cs="方正仿宋_GB2312"/>
          <w:b/>
          <w:sz w:val="32"/>
          <w:szCs w:val="28"/>
          <w:lang w:val="en-US" w:eastAsia="zh-CN"/>
        </w:rPr>
        <w:t>2.8.2.1常态化降价</w:t>
      </w:r>
    </w:p>
    <w:p>
      <w:pPr>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点击【药品招标管理—药品动态调整—药品价格调整申报—</w:t>
      </w:r>
      <w:r>
        <w:rPr>
          <w:rFonts w:hint="eastAsia" w:ascii="方正仿宋_GB2312" w:hAnsi="方正仿宋_GB2312" w:eastAsia="方正仿宋_GB2312" w:cs="方正仿宋_GB2312"/>
          <w:b/>
          <w:bCs/>
          <w:color w:val="000000"/>
          <w:kern w:val="0"/>
          <w:sz w:val="28"/>
          <w:szCs w:val="28"/>
          <w:lang w:val="en-US" w:eastAsia="zh-CN" w:bidi="ar"/>
        </w:rPr>
        <w:t>常态化降价</w:t>
      </w:r>
      <w:r>
        <w:rPr>
          <w:rFonts w:hint="eastAsia" w:ascii="方正仿宋_GB2312" w:hAnsi="方正仿宋_GB2312" w:eastAsia="方正仿宋_GB2312" w:cs="方正仿宋_GB2312"/>
          <w:color w:val="000000"/>
          <w:kern w:val="0"/>
          <w:sz w:val="28"/>
          <w:szCs w:val="28"/>
          <w:lang w:val="en-US" w:eastAsia="zh-CN" w:bidi="ar"/>
        </w:rPr>
        <w:t>】进入降价申报页面；</w:t>
      </w:r>
    </w:p>
    <w:p>
      <w:pPr>
        <w:rPr>
          <w:rFonts w:hint="eastAsia" w:ascii="方正仿宋_GB2312" w:hAnsi="方正仿宋_GB2312" w:eastAsia="方正仿宋_GB2312" w:cs="方正仿宋_GB2312"/>
          <w:b/>
          <w:bCs/>
          <w:sz w:val="28"/>
          <w:szCs w:val="28"/>
          <w:lang w:val="en-US" w:eastAsia="zh-CN"/>
        </w:rPr>
      </w:pPr>
      <w:r>
        <w:rPr>
          <w:rFonts w:hint="eastAsia" w:ascii="方正仿宋_GB2312" w:hAnsi="方正仿宋_GB2312" w:eastAsia="方正仿宋_GB2312" w:cs="方正仿宋_GB2312"/>
          <w:b/>
          <w:bCs/>
          <w:sz w:val="28"/>
          <w:szCs w:val="28"/>
          <w:lang w:val="en-US" w:eastAsia="zh-CN"/>
        </w:rPr>
        <w:t>待提交</w:t>
      </w:r>
    </w:p>
    <w:p>
      <w:pPr>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第一步：点击</w:t>
      </w:r>
      <w:r>
        <w:rPr>
          <w:rFonts w:hint="eastAsia" w:ascii="方正仿宋_GB2312" w:hAnsi="方正仿宋_GB2312" w:eastAsia="方正仿宋_GB2312" w:cs="方正仿宋_GB2312"/>
          <w:sz w:val="28"/>
          <w:szCs w:val="28"/>
        </w:rPr>
        <w:drawing>
          <wp:inline distT="0" distB="0" distL="114300" distR="114300">
            <wp:extent cx="748030" cy="133350"/>
            <wp:effectExtent l="0" t="0" r="4445" b="0"/>
            <wp:docPr id="4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8"/>
                    <pic:cNvPicPr>
                      <a:picLocks noChangeAspect="1"/>
                    </pic:cNvPicPr>
                  </pic:nvPicPr>
                  <pic:blipFill>
                    <a:blip r:embed="rId89"/>
                    <a:stretch>
                      <a:fillRect/>
                    </a:stretch>
                  </pic:blipFill>
                  <pic:spPr>
                    <a:xfrm>
                      <a:off x="0" y="0"/>
                      <a:ext cx="748030" cy="133350"/>
                    </a:xfrm>
                    <a:prstGeom prst="rect">
                      <a:avLst/>
                    </a:prstGeom>
                    <a:noFill/>
                    <a:ln>
                      <a:noFill/>
                    </a:ln>
                  </pic:spPr>
                </pic:pic>
              </a:graphicData>
            </a:graphic>
          </wp:inline>
        </w:drawing>
      </w:r>
      <w:r>
        <w:rPr>
          <w:rFonts w:hint="eastAsia" w:ascii="方正仿宋_GB2312" w:hAnsi="方正仿宋_GB2312" w:eastAsia="方正仿宋_GB2312" w:cs="方正仿宋_GB2312"/>
          <w:color w:val="000000"/>
          <w:kern w:val="0"/>
          <w:sz w:val="28"/>
          <w:szCs w:val="28"/>
          <w:lang w:val="en-US" w:eastAsia="zh-CN" w:bidi="ar"/>
        </w:rPr>
        <w:t>按钮进入降价产品信息选择和维护页面，</w:t>
      </w:r>
      <w:r>
        <w:rPr>
          <w:rFonts w:hint="eastAsia" w:ascii="方正仿宋_GB2312" w:hAnsi="方正仿宋_GB2312" w:eastAsia="方正仿宋_GB2312" w:cs="方正仿宋_GB2312"/>
          <w:sz w:val="28"/>
          <w:szCs w:val="28"/>
          <w:lang w:val="en-US" w:eastAsia="zh-CN"/>
        </w:rPr>
        <w:t>如下图；</w:t>
      </w:r>
    </w:p>
    <w:p>
      <w:pPr>
        <w:jc w:val="cente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8595" cy="1617980"/>
            <wp:effectExtent l="0" t="0" r="825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0"/>
                    <a:srcRect b="26230"/>
                    <a:stretch>
                      <a:fillRect/>
                    </a:stretch>
                  </pic:blipFill>
                  <pic:spPr>
                    <a:xfrm>
                      <a:off x="0" y="0"/>
                      <a:ext cx="5268595" cy="1617980"/>
                    </a:xfrm>
                    <a:prstGeom prst="rect">
                      <a:avLst/>
                    </a:prstGeom>
                    <a:noFill/>
                    <a:ln>
                      <a:noFill/>
                    </a:ln>
                  </pic:spPr>
                </pic:pic>
              </a:graphicData>
            </a:graphic>
          </wp:inline>
        </w:drawing>
      </w:r>
    </w:p>
    <w:p>
      <w:pPr>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val="en-US" w:eastAsia="zh-CN" w:bidi="ar"/>
        </w:rPr>
        <w:t>第二步：点击</w:t>
      </w:r>
      <w:r>
        <w:rPr>
          <w:rFonts w:hint="eastAsia" w:ascii="方正仿宋_GB2312" w:hAnsi="方正仿宋_GB2312" w:eastAsia="方正仿宋_GB2312" w:cs="方正仿宋_GB2312"/>
          <w:color w:val="000000"/>
          <w:kern w:val="0"/>
          <w:sz w:val="28"/>
          <w:szCs w:val="28"/>
          <w:lang w:val="en-US" w:eastAsia="zh-CN" w:bidi="ar"/>
        </w:rPr>
        <w:drawing>
          <wp:inline distT="0" distB="0" distL="114300" distR="114300">
            <wp:extent cx="647700" cy="176530"/>
            <wp:effectExtent l="0" t="0" r="0" b="4445"/>
            <wp:docPr id="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pic:cNvPicPr>
                      <a:picLocks noChangeAspect="1"/>
                    </pic:cNvPicPr>
                  </pic:nvPicPr>
                  <pic:blipFill>
                    <a:blip r:embed="rId91"/>
                    <a:stretch>
                      <a:fillRect/>
                    </a:stretch>
                  </pic:blipFill>
                  <pic:spPr>
                    <a:xfrm>
                      <a:off x="0" y="0"/>
                      <a:ext cx="647700" cy="176530"/>
                    </a:xfrm>
                    <a:prstGeom prst="rect">
                      <a:avLst/>
                    </a:prstGeom>
                    <a:noFill/>
                    <a:ln>
                      <a:noFill/>
                    </a:ln>
                  </pic:spPr>
                </pic:pic>
              </a:graphicData>
            </a:graphic>
          </wp:inline>
        </w:drawing>
      </w:r>
      <w:r>
        <w:rPr>
          <w:rFonts w:hint="eastAsia" w:ascii="方正仿宋_GB2312" w:hAnsi="方正仿宋_GB2312" w:eastAsia="方正仿宋_GB2312" w:cs="方正仿宋_GB2312"/>
          <w:color w:val="000000"/>
          <w:kern w:val="0"/>
          <w:sz w:val="28"/>
          <w:szCs w:val="28"/>
          <w:lang w:val="en-US" w:eastAsia="zh-CN" w:bidi="ar"/>
        </w:rPr>
        <w:t>按钮选择需要进行降价的产品，并填写“申报最小包装价格”</w:t>
      </w:r>
      <w:r>
        <w:rPr>
          <w:rFonts w:hint="eastAsia" w:ascii="方正仿宋_GB2312" w:hAnsi="方正仿宋_GB2312" w:eastAsia="方正仿宋_GB2312" w:cs="方正仿宋_GB2312"/>
          <w:sz w:val="28"/>
          <w:szCs w:val="28"/>
          <w:lang w:val="en-US" w:eastAsia="zh-CN"/>
        </w:rPr>
        <w:t>如下图；</w:t>
      </w:r>
    </w:p>
    <w:p>
      <w:pPr>
        <w:jc w:val="cente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8595" cy="2753360"/>
            <wp:effectExtent l="0" t="0" r="825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92"/>
                    <a:stretch>
                      <a:fillRect/>
                    </a:stretch>
                  </pic:blipFill>
                  <pic:spPr>
                    <a:xfrm>
                      <a:off x="0" y="0"/>
                      <a:ext cx="5268595" cy="275336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36"/>
        </w:rPr>
        <w:drawing>
          <wp:inline distT="0" distB="0" distL="114300" distR="114300">
            <wp:extent cx="5269230" cy="2108200"/>
            <wp:effectExtent l="0" t="0" r="762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93"/>
                    <a:stretch>
                      <a:fillRect/>
                    </a:stretch>
                  </pic:blipFill>
                  <pic:spPr>
                    <a:xfrm>
                      <a:off x="0" y="0"/>
                      <a:ext cx="5269230" cy="21082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36"/>
        </w:rPr>
        <w:drawing>
          <wp:inline distT="0" distB="0" distL="114300" distR="114300">
            <wp:extent cx="4455795" cy="2776855"/>
            <wp:effectExtent l="0" t="0" r="1905" b="44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94"/>
                    <a:srcRect l="15590"/>
                    <a:stretch>
                      <a:fillRect/>
                    </a:stretch>
                  </pic:blipFill>
                  <pic:spPr>
                    <a:xfrm>
                      <a:off x="0" y="0"/>
                      <a:ext cx="4455795" cy="2776855"/>
                    </a:xfrm>
                    <a:prstGeom prst="rect">
                      <a:avLst/>
                    </a:prstGeom>
                    <a:noFill/>
                    <a:ln>
                      <a:noFill/>
                    </a:ln>
                  </pic:spPr>
                </pic:pic>
              </a:graphicData>
            </a:graphic>
          </wp:inline>
        </w:drawing>
      </w:r>
    </w:p>
    <w:p>
      <w:pPr>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【批量提交】：</w:t>
      </w:r>
      <w:r>
        <w:rPr>
          <w:rFonts w:hint="eastAsia" w:ascii="方正仿宋_GB2312" w:hAnsi="方正仿宋_GB2312" w:eastAsia="方正仿宋_GB2312" w:cs="方正仿宋_GB2312"/>
          <w:b w:val="0"/>
          <w:bCs w:val="0"/>
          <w:color w:val="000000"/>
          <w:kern w:val="0"/>
          <w:sz w:val="28"/>
          <w:szCs w:val="28"/>
          <w:lang w:val="en-US" w:eastAsia="zh-CN" w:bidi="ar"/>
        </w:rPr>
        <w:t>可将勾选的数据批量提交至审核端；</w:t>
      </w:r>
    </w:p>
    <w:p>
      <w:pPr>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【查看】：</w:t>
      </w:r>
      <w:r>
        <w:rPr>
          <w:rFonts w:hint="eastAsia" w:ascii="方正仿宋_GB2312" w:hAnsi="方正仿宋_GB2312" w:eastAsia="方正仿宋_GB2312" w:cs="方正仿宋_GB2312"/>
          <w:b w:val="0"/>
          <w:bCs w:val="0"/>
          <w:color w:val="000000"/>
          <w:kern w:val="0"/>
          <w:sz w:val="28"/>
          <w:szCs w:val="28"/>
          <w:lang w:val="en-US" w:eastAsia="zh-CN" w:bidi="ar"/>
        </w:rPr>
        <w:t>可查看该产品的详细信息；</w:t>
      </w:r>
    </w:p>
    <w:p>
      <w:pPr>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【编辑】：</w:t>
      </w:r>
      <w:r>
        <w:rPr>
          <w:rFonts w:hint="eastAsia" w:ascii="方正仿宋_GB2312" w:hAnsi="方正仿宋_GB2312" w:eastAsia="方正仿宋_GB2312" w:cs="方正仿宋_GB2312"/>
          <w:b w:val="0"/>
          <w:bCs w:val="0"/>
          <w:color w:val="000000"/>
          <w:kern w:val="0"/>
          <w:sz w:val="28"/>
          <w:szCs w:val="28"/>
          <w:lang w:val="en-US" w:eastAsia="zh-CN" w:bidi="ar"/>
        </w:rPr>
        <w:t>可继续编辑该产品的最小包装价格；</w:t>
      </w:r>
    </w:p>
    <w:p>
      <w:pPr>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【删除】：</w:t>
      </w:r>
      <w:r>
        <w:rPr>
          <w:rFonts w:hint="eastAsia" w:ascii="方正仿宋_GB2312" w:hAnsi="方正仿宋_GB2312" w:eastAsia="方正仿宋_GB2312" w:cs="方正仿宋_GB2312"/>
          <w:b w:val="0"/>
          <w:bCs w:val="0"/>
          <w:color w:val="000000"/>
          <w:kern w:val="0"/>
          <w:sz w:val="28"/>
          <w:szCs w:val="28"/>
          <w:lang w:val="en-US" w:eastAsia="zh-CN" w:bidi="ar"/>
        </w:rPr>
        <w:t>可将该条待提交的数据删除；</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785" cy="2435225"/>
            <wp:effectExtent l="0" t="0" r="2540" b="3175"/>
            <wp:docPr id="5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0"/>
                    <pic:cNvPicPr>
                      <a:picLocks noChangeAspect="1"/>
                    </pic:cNvPicPr>
                  </pic:nvPicPr>
                  <pic:blipFill>
                    <a:blip r:embed="rId95"/>
                    <a:stretch>
                      <a:fillRect/>
                    </a:stretch>
                  </pic:blipFill>
                  <pic:spPr>
                    <a:xfrm>
                      <a:off x="0" y="0"/>
                      <a:ext cx="5264785" cy="2435225"/>
                    </a:xfrm>
                    <a:prstGeom prst="rect">
                      <a:avLst/>
                    </a:prstGeom>
                    <a:noFill/>
                    <a:ln>
                      <a:noFill/>
                    </a:ln>
                  </pic:spPr>
                </pic:pic>
              </a:graphicData>
            </a:graphic>
          </wp:inline>
        </w:drawing>
      </w:r>
    </w:p>
    <w:p>
      <w:pPr>
        <w:rPr>
          <w:rFonts w:hint="eastAsia" w:ascii="方正仿宋_GB2312" w:hAnsi="方正仿宋_GB2312" w:eastAsia="方正仿宋_GB2312" w:cs="方正仿宋_GB2312"/>
          <w:b/>
          <w:bCs/>
          <w:sz w:val="28"/>
          <w:szCs w:val="28"/>
          <w:lang w:val="en-US" w:eastAsia="zh-CN"/>
        </w:rPr>
      </w:pPr>
      <w:r>
        <w:rPr>
          <w:rFonts w:hint="eastAsia" w:ascii="方正仿宋_GB2312" w:hAnsi="方正仿宋_GB2312" w:eastAsia="方正仿宋_GB2312" w:cs="方正仿宋_GB2312"/>
          <w:b/>
          <w:bCs/>
          <w:sz w:val="28"/>
          <w:szCs w:val="28"/>
          <w:lang w:val="en-US" w:eastAsia="zh-CN"/>
        </w:rPr>
        <w:t>已提交</w:t>
      </w:r>
    </w:p>
    <w:p>
      <w:pPr>
        <w:spacing w:line="360" w:lineRule="auto"/>
        <w:ind w:left="0" w:leftChars="0" w:firstLine="0" w:firstLineChars="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用户可在该界面查看</w:t>
      </w:r>
      <w:r>
        <w:rPr>
          <w:rFonts w:hint="eastAsia" w:ascii="方正仿宋_GB2312" w:hAnsi="方正仿宋_GB2312" w:eastAsia="方正仿宋_GB2312" w:cs="方正仿宋_GB2312"/>
          <w:b/>
          <w:bCs/>
          <w:sz w:val="28"/>
          <w:szCs w:val="28"/>
          <w:highlight w:val="lightGray"/>
          <w:lang w:val="en-US" w:eastAsia="zh-CN"/>
        </w:rPr>
        <w:t>已提交</w:t>
      </w:r>
      <w:r>
        <w:rPr>
          <w:rFonts w:hint="eastAsia" w:ascii="方正仿宋_GB2312" w:hAnsi="方正仿宋_GB2312" w:eastAsia="方正仿宋_GB2312" w:cs="方正仿宋_GB2312"/>
          <w:sz w:val="28"/>
          <w:szCs w:val="28"/>
          <w:lang w:val="en-US" w:eastAsia="zh-CN"/>
        </w:rPr>
        <w:t>的产品信息，也可通过上方搜索条件进行具体产品信息查询，点击点击【查看】按钮查进入看已提交的产品信息页面，</w:t>
      </w:r>
      <w:r>
        <w:rPr>
          <w:rFonts w:hint="eastAsia" w:ascii="方正仿宋_GB2312" w:hAnsi="方正仿宋_GB2312" w:eastAsia="方正仿宋_GB2312" w:cs="方正仿宋_GB2312"/>
          <w:b w:val="0"/>
          <w:bCs w:val="0"/>
          <w:color w:val="C00000"/>
          <w:sz w:val="28"/>
          <w:szCs w:val="28"/>
          <w:lang w:val="en-US" w:eastAsia="zh-CN"/>
        </w:rPr>
        <w:t>此页面只可查看，不能进行编辑</w:t>
      </w:r>
      <w:r>
        <w:rPr>
          <w:rFonts w:hint="eastAsia" w:ascii="方正仿宋_GB2312" w:hAnsi="方正仿宋_GB2312" w:eastAsia="方正仿宋_GB2312" w:cs="方正仿宋_GB2312"/>
          <w:b w:val="0"/>
          <w:bCs w:val="0"/>
          <w:color w:val="auto"/>
          <w:sz w:val="28"/>
          <w:szCs w:val="28"/>
          <w:lang w:val="en-US" w:eastAsia="zh-CN"/>
        </w:rPr>
        <w:t>，如下图；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4150" cy="2241550"/>
            <wp:effectExtent l="0" t="0" r="3175" b="635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96"/>
                    <a:srcRect b="6242"/>
                    <a:stretch>
                      <a:fillRect/>
                    </a:stretch>
                  </pic:blipFill>
                  <pic:spPr>
                    <a:xfrm>
                      <a:off x="0" y="0"/>
                      <a:ext cx="5264150" cy="2241550"/>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2.8.2.2价格治理专项降价</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spacing w:line="360" w:lineRule="auto"/>
        <w:ind w:left="0" w:leftChars="0"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该页面显示需要进行</w:t>
      </w:r>
      <w:r>
        <w:rPr>
          <w:rFonts w:hint="eastAsia" w:ascii="方正仿宋_GB2312" w:hAnsi="方正仿宋_GB2312" w:eastAsia="方正仿宋_GB2312" w:cs="方正仿宋_GB2312"/>
          <w:b/>
          <w:bCs/>
          <w:sz w:val="28"/>
          <w:szCs w:val="28"/>
          <w:highlight w:val="lightGray"/>
          <w:lang w:val="en-US" w:eastAsia="zh-CN"/>
        </w:rPr>
        <w:t>价格专项治理降价</w:t>
      </w:r>
      <w:r>
        <w:rPr>
          <w:rFonts w:hint="eastAsia" w:ascii="方正仿宋_GB2312" w:hAnsi="方正仿宋_GB2312" w:eastAsia="方正仿宋_GB2312" w:cs="方正仿宋_GB2312"/>
          <w:sz w:val="28"/>
          <w:szCs w:val="28"/>
          <w:lang w:val="en-US" w:eastAsia="zh-CN"/>
        </w:rPr>
        <w:t>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690" cy="1781810"/>
            <wp:effectExtent l="0" t="0" r="635" b="889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97"/>
                    <a:srcRect b="15786"/>
                    <a:stretch>
                      <a:fillRect/>
                    </a:stretch>
                  </pic:blipFill>
                  <pic:spPr>
                    <a:xfrm>
                      <a:off x="0" y="0"/>
                      <a:ext cx="5266690" cy="1781810"/>
                    </a:xfrm>
                    <a:prstGeom prst="rect">
                      <a:avLst/>
                    </a:prstGeom>
                    <a:noFill/>
                    <a:ln>
                      <a:noFill/>
                    </a:ln>
                  </pic:spPr>
                </pic:pic>
              </a:graphicData>
            </a:graphic>
          </wp:inline>
        </w:drawing>
      </w:r>
    </w:p>
    <w:p>
      <w:pPr>
        <w:ind w:firstLine="281" w:firstLineChars="100"/>
        <w:rPr>
          <w:rFonts w:hint="eastAsia" w:ascii="方正仿宋_GB2312" w:hAnsi="方正仿宋_GB2312" w:eastAsia="方正仿宋_GB2312" w:cs="方正仿宋_GB2312"/>
          <w:b/>
          <w:bCs/>
          <w:sz w:val="28"/>
          <w:szCs w:val="28"/>
          <w:highlight w:val="lightGray"/>
          <w:lang w:val="en-US" w:eastAsia="zh-CN"/>
        </w:rPr>
      </w:pPr>
      <w:r>
        <w:rPr>
          <w:rFonts w:hint="eastAsia" w:ascii="方正仿宋_GB2312" w:hAnsi="方正仿宋_GB2312" w:eastAsia="方正仿宋_GB2312" w:cs="方正仿宋_GB2312"/>
          <w:b/>
          <w:bCs/>
          <w:sz w:val="28"/>
          <w:szCs w:val="28"/>
          <w:highlight w:val="lightGray"/>
          <w:lang w:val="en-US" w:eastAsia="zh-CN"/>
        </w:rPr>
        <w:t>查看按钮</w:t>
      </w:r>
      <w:r>
        <w:rPr>
          <w:rFonts w:hint="eastAsia" w:ascii="方正仿宋_GB2312" w:hAnsi="方正仿宋_GB2312" w:eastAsia="方正仿宋_GB2312" w:cs="方正仿宋_GB2312"/>
          <w:sz w:val="28"/>
          <w:szCs w:val="28"/>
          <w:lang w:val="en-US" w:eastAsia="zh-CN"/>
        </w:rPr>
        <w:t>：用户可在该界面查看</w:t>
      </w:r>
      <w:r>
        <w:rPr>
          <w:rFonts w:hint="eastAsia" w:ascii="方正仿宋_GB2312" w:hAnsi="方正仿宋_GB2312" w:eastAsia="方正仿宋_GB2312" w:cs="方正仿宋_GB2312"/>
          <w:b/>
          <w:bCs/>
          <w:sz w:val="28"/>
          <w:szCs w:val="28"/>
          <w:highlight w:val="none"/>
          <w:lang w:val="en-US" w:eastAsia="zh-CN"/>
        </w:rPr>
        <w:t>需要进行价格治理专项降价</w:t>
      </w:r>
      <w:r>
        <w:rPr>
          <w:rFonts w:hint="eastAsia" w:ascii="方正仿宋_GB2312" w:hAnsi="方正仿宋_GB2312" w:eastAsia="方正仿宋_GB2312" w:cs="方正仿宋_GB2312"/>
          <w:sz w:val="28"/>
          <w:szCs w:val="28"/>
          <w:lang w:val="en-US" w:eastAsia="zh-CN"/>
        </w:rPr>
        <w:t>的产品信息，也可通过上方搜索条件进行具体产品信息查询，点击点击【查看】按钮查进入看已提交的产品信息页面，</w:t>
      </w:r>
      <w:r>
        <w:rPr>
          <w:rFonts w:hint="eastAsia" w:ascii="方正仿宋_GB2312" w:hAnsi="方正仿宋_GB2312" w:eastAsia="方正仿宋_GB2312" w:cs="方正仿宋_GB2312"/>
          <w:b w:val="0"/>
          <w:bCs w:val="0"/>
          <w:color w:val="C00000"/>
          <w:sz w:val="28"/>
          <w:szCs w:val="28"/>
          <w:lang w:val="en-US" w:eastAsia="zh-CN"/>
        </w:rPr>
        <w:t>此页面只可查看，不能进行编辑</w:t>
      </w:r>
      <w:r>
        <w:rPr>
          <w:rFonts w:hint="eastAsia" w:ascii="方正仿宋_GB2312" w:hAnsi="方正仿宋_GB2312" w:eastAsia="方正仿宋_GB2312" w:cs="方正仿宋_GB2312"/>
          <w:b w:val="0"/>
          <w:bCs w:val="0"/>
          <w:color w:val="auto"/>
          <w:sz w:val="28"/>
          <w:szCs w:val="28"/>
          <w:lang w:val="en-US" w:eastAsia="zh-CN"/>
        </w:rPr>
        <w:t>，如下图；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2405" cy="3343275"/>
            <wp:effectExtent l="0" t="0" r="444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98"/>
                    <a:stretch>
                      <a:fillRect/>
                    </a:stretch>
                  </pic:blipFill>
                  <pic:spPr>
                    <a:xfrm>
                      <a:off x="0" y="0"/>
                      <a:ext cx="5272405" cy="3343275"/>
                    </a:xfrm>
                    <a:prstGeom prst="rect">
                      <a:avLst/>
                    </a:prstGeom>
                    <a:noFill/>
                    <a:ln>
                      <a:noFill/>
                    </a:ln>
                  </pic:spPr>
                </pic:pic>
              </a:graphicData>
            </a:graphic>
          </wp:inline>
        </w:drawing>
      </w:r>
    </w:p>
    <w:p>
      <w:pPr>
        <w:numPr>
          <w:ilvl w:val="0"/>
          <w:numId w:val="0"/>
        </w:numPr>
        <w:jc w:val="both"/>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b/>
          <w:bCs/>
          <w:sz w:val="28"/>
          <w:szCs w:val="28"/>
          <w:highlight w:val="lightGray"/>
          <w:lang w:val="en-US" w:eastAsia="zh-CN"/>
        </w:rPr>
        <w:t>降价按钮</w:t>
      </w:r>
      <w:r>
        <w:rPr>
          <w:rFonts w:hint="eastAsia" w:ascii="方正仿宋_GB2312" w:hAnsi="方正仿宋_GB2312" w:eastAsia="方正仿宋_GB2312" w:cs="方正仿宋_GB2312"/>
          <w:sz w:val="28"/>
          <w:szCs w:val="28"/>
          <w:lang w:val="en-US" w:eastAsia="zh-CN"/>
        </w:rPr>
        <w:t>：进入该产品降价信息维护页面，填写“申报最小包装价格”，</w:t>
      </w:r>
    </w:p>
    <w:p>
      <w:pPr>
        <w:numPr>
          <w:ilvl w:val="0"/>
          <w:numId w:val="0"/>
        </w:numPr>
        <w:jc w:val="both"/>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【保存】按钮：维护完成对应信息后可点击</w:t>
      </w:r>
      <w:r>
        <w:rPr>
          <w:rFonts w:hint="eastAsia" w:ascii="方正仿宋_GB2312" w:hAnsi="方正仿宋_GB2312" w:eastAsia="方正仿宋_GB2312" w:cs="方正仿宋_GB2312"/>
          <w:sz w:val="28"/>
          <w:szCs w:val="28"/>
          <w:lang w:val="en-US" w:eastAsia="zh-CN"/>
        </w:rPr>
        <w:drawing>
          <wp:inline distT="0" distB="0" distL="114300" distR="114300">
            <wp:extent cx="349250" cy="196850"/>
            <wp:effectExtent l="0" t="0" r="3175" b="3175"/>
            <wp:docPr id="5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8"/>
                    <pic:cNvPicPr>
                      <a:picLocks noChangeAspect="1"/>
                    </pic:cNvPicPr>
                  </pic:nvPicPr>
                  <pic:blipFill>
                    <a:blip r:embed="rId64"/>
                    <a:stretch>
                      <a:fillRect/>
                    </a:stretch>
                  </pic:blipFill>
                  <pic:spPr>
                    <a:xfrm>
                      <a:off x="0" y="0"/>
                      <a:ext cx="349250" cy="19685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rPr>
        <w:t>按钮暂存已维护的信息；</w:t>
      </w:r>
    </w:p>
    <w:p>
      <w:pPr>
        <w:numPr>
          <w:ilvl w:val="0"/>
          <w:numId w:val="0"/>
        </w:numPr>
        <w:jc w:val="both"/>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【提交】按钮：维护完成对应信息后可点击</w:t>
      </w:r>
      <w:r>
        <w:rPr>
          <w:rFonts w:hint="eastAsia" w:ascii="方正仿宋_GB2312" w:hAnsi="方正仿宋_GB2312" w:eastAsia="方正仿宋_GB2312" w:cs="方正仿宋_GB2312"/>
          <w:sz w:val="28"/>
          <w:szCs w:val="28"/>
          <w:lang w:val="en-US" w:eastAsia="zh-CN"/>
        </w:rPr>
        <w:drawing>
          <wp:inline distT="0" distB="0" distL="114300" distR="114300">
            <wp:extent cx="355600" cy="190500"/>
            <wp:effectExtent l="0" t="0" r="6350" b="0"/>
            <wp:docPr id="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9"/>
                    <pic:cNvPicPr>
                      <a:picLocks noChangeAspect="1"/>
                    </pic:cNvPicPr>
                  </pic:nvPicPr>
                  <pic:blipFill>
                    <a:blip r:embed="rId65"/>
                    <a:stretch>
                      <a:fillRect/>
                    </a:stretch>
                  </pic:blipFill>
                  <pic:spPr>
                    <a:xfrm>
                      <a:off x="0" y="0"/>
                      <a:ext cx="355600"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rPr>
        <w:t>按钮将维护好的注册证信息提交至审核端；如下图；</w:t>
      </w:r>
    </w:p>
    <w:p>
      <w:pPr>
        <w:ind w:firstLine="361" w:firstLineChars="100"/>
        <w:rPr>
          <w:rFonts w:hint="eastAsia" w:ascii="方正仿宋_GB2312" w:hAnsi="方正仿宋_GB2312" w:eastAsia="方正仿宋_GB2312" w:cs="方正仿宋_GB2312"/>
          <w:b/>
          <w:bCs/>
          <w:sz w:val="36"/>
          <w:szCs w:val="36"/>
          <w:highlight w:val="lightGray"/>
          <w:lang w:val="en-US" w:eastAsia="zh-CN"/>
        </w:rPr>
      </w:pP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2405" cy="3334385"/>
            <wp:effectExtent l="0" t="0" r="4445" b="8890"/>
            <wp:docPr id="5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4"/>
                    <pic:cNvPicPr>
                      <a:picLocks noChangeAspect="1"/>
                    </pic:cNvPicPr>
                  </pic:nvPicPr>
                  <pic:blipFill>
                    <a:blip r:embed="rId99"/>
                    <a:stretch>
                      <a:fillRect/>
                    </a:stretch>
                  </pic:blipFill>
                  <pic:spPr>
                    <a:xfrm>
                      <a:off x="0" y="0"/>
                      <a:ext cx="5272405" cy="3334385"/>
                    </a:xfrm>
                    <a:prstGeom prst="rect">
                      <a:avLst/>
                    </a:prstGeom>
                    <a:noFill/>
                    <a:ln>
                      <a:noFill/>
                    </a:ln>
                  </pic:spPr>
                </pic:pic>
              </a:graphicData>
            </a:graphic>
          </wp:inline>
        </w:drawing>
      </w:r>
    </w:p>
    <w:p>
      <w:pPr>
        <w:rPr>
          <w:rFonts w:hint="eastAsia" w:ascii="方正仿宋_GB2312" w:hAnsi="方正仿宋_GB2312" w:eastAsia="方正仿宋_GB2312" w:cs="方正仿宋_GB2312"/>
          <w:b/>
          <w:bCs/>
          <w:sz w:val="28"/>
          <w:szCs w:val="28"/>
          <w:highlight w:val="lightGray"/>
          <w:lang w:val="en-US" w:eastAsia="zh-CN"/>
        </w:rPr>
      </w:pPr>
      <w:r>
        <w:rPr>
          <w:rFonts w:hint="eastAsia" w:ascii="方正仿宋_GB2312" w:hAnsi="方正仿宋_GB2312" w:eastAsia="方正仿宋_GB2312" w:cs="方正仿宋_GB2312"/>
          <w:b/>
          <w:bCs/>
          <w:sz w:val="28"/>
          <w:szCs w:val="28"/>
          <w:highlight w:val="lightGray"/>
          <w:lang w:val="en-US" w:eastAsia="zh-CN"/>
        </w:rPr>
        <w:t>申诉按钮</w:t>
      </w:r>
      <w:r>
        <w:rPr>
          <w:rFonts w:hint="eastAsia" w:ascii="方正仿宋_GB2312" w:hAnsi="方正仿宋_GB2312" w:eastAsia="方正仿宋_GB2312" w:cs="方正仿宋_GB2312"/>
          <w:sz w:val="28"/>
          <w:szCs w:val="28"/>
          <w:lang w:val="en-US" w:eastAsia="zh-CN"/>
        </w:rPr>
        <w:t>：进入该产品申诉信息维护页面，填写“</w:t>
      </w:r>
      <w:r>
        <w:rPr>
          <w:rFonts w:hint="eastAsia" w:ascii="方正仿宋_GB2312" w:hAnsi="方正仿宋_GB2312" w:eastAsia="方正仿宋_GB2312" w:cs="方正仿宋_GB2312"/>
          <w:b/>
          <w:bCs/>
          <w:sz w:val="28"/>
          <w:szCs w:val="28"/>
          <w:lang w:val="en-US" w:eastAsia="zh-CN"/>
        </w:rPr>
        <w:t>申诉理由</w:t>
      </w:r>
      <w:r>
        <w:rPr>
          <w:rFonts w:hint="eastAsia" w:ascii="方正仿宋_GB2312" w:hAnsi="方正仿宋_GB2312" w:eastAsia="方正仿宋_GB2312" w:cs="方正仿宋_GB2312"/>
          <w:sz w:val="28"/>
          <w:szCs w:val="28"/>
          <w:lang w:val="en-US" w:eastAsia="zh-CN"/>
        </w:rPr>
        <w:t>”和上传“</w:t>
      </w:r>
      <w:r>
        <w:rPr>
          <w:rFonts w:hint="eastAsia" w:ascii="方正仿宋_GB2312" w:hAnsi="方正仿宋_GB2312" w:eastAsia="方正仿宋_GB2312" w:cs="方正仿宋_GB2312"/>
          <w:b/>
          <w:bCs/>
          <w:sz w:val="28"/>
          <w:szCs w:val="28"/>
          <w:lang w:val="en-US" w:eastAsia="zh-CN"/>
        </w:rPr>
        <w:t>申诉材料</w:t>
      </w:r>
      <w:r>
        <w:rPr>
          <w:rFonts w:hint="eastAsia" w:ascii="方正仿宋_GB2312" w:hAnsi="方正仿宋_GB2312" w:eastAsia="方正仿宋_GB2312" w:cs="方正仿宋_GB2312"/>
          <w:sz w:val="28"/>
          <w:szCs w:val="28"/>
          <w:lang w:val="en-US" w:eastAsia="zh-CN"/>
        </w:rPr>
        <w:t xml:space="preserve">”， </w:t>
      </w:r>
    </w:p>
    <w:p>
      <w:pPr>
        <w:numPr>
          <w:ilvl w:val="0"/>
          <w:numId w:val="0"/>
        </w:numPr>
        <w:jc w:val="both"/>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【保存】按钮：维护完成对应信息后可点击</w:t>
      </w:r>
      <w:r>
        <w:rPr>
          <w:rFonts w:hint="eastAsia" w:ascii="方正仿宋_GB2312" w:hAnsi="方正仿宋_GB2312" w:eastAsia="方正仿宋_GB2312" w:cs="方正仿宋_GB2312"/>
          <w:sz w:val="28"/>
          <w:szCs w:val="28"/>
          <w:lang w:val="en-US" w:eastAsia="zh-CN"/>
        </w:rPr>
        <w:drawing>
          <wp:inline distT="0" distB="0" distL="114300" distR="114300">
            <wp:extent cx="349250" cy="196850"/>
            <wp:effectExtent l="0" t="0" r="3175" b="3175"/>
            <wp:docPr id="5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8"/>
                    <pic:cNvPicPr>
                      <a:picLocks noChangeAspect="1"/>
                    </pic:cNvPicPr>
                  </pic:nvPicPr>
                  <pic:blipFill>
                    <a:blip r:embed="rId64"/>
                    <a:stretch>
                      <a:fillRect/>
                    </a:stretch>
                  </pic:blipFill>
                  <pic:spPr>
                    <a:xfrm>
                      <a:off x="0" y="0"/>
                      <a:ext cx="349250" cy="19685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rPr>
        <w:t>按钮暂存已维护的信息；</w:t>
      </w:r>
    </w:p>
    <w:p>
      <w:pPr>
        <w:numPr>
          <w:ilvl w:val="0"/>
          <w:numId w:val="0"/>
        </w:numPr>
        <w:jc w:val="both"/>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【提交】按钮：维护完成对应信息后可点击</w:t>
      </w:r>
      <w:r>
        <w:rPr>
          <w:rFonts w:hint="eastAsia" w:ascii="方正仿宋_GB2312" w:hAnsi="方正仿宋_GB2312" w:eastAsia="方正仿宋_GB2312" w:cs="方正仿宋_GB2312"/>
          <w:sz w:val="28"/>
          <w:szCs w:val="28"/>
          <w:lang w:val="en-US" w:eastAsia="zh-CN"/>
        </w:rPr>
        <w:drawing>
          <wp:inline distT="0" distB="0" distL="114300" distR="114300">
            <wp:extent cx="355600" cy="190500"/>
            <wp:effectExtent l="0" t="0" r="6350" b="0"/>
            <wp:docPr id="5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
                    <pic:cNvPicPr>
                      <a:picLocks noChangeAspect="1"/>
                    </pic:cNvPicPr>
                  </pic:nvPicPr>
                  <pic:blipFill>
                    <a:blip r:embed="rId65"/>
                    <a:stretch>
                      <a:fillRect/>
                    </a:stretch>
                  </pic:blipFill>
                  <pic:spPr>
                    <a:xfrm>
                      <a:off x="0" y="0"/>
                      <a:ext cx="355600"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rPr>
        <w:t>按钮将维护好的注册证信息提交至审核端，如下图；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2405" cy="3394710"/>
            <wp:effectExtent l="0" t="0" r="4445" b="5715"/>
            <wp:docPr id="6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3"/>
                    <pic:cNvPicPr>
                      <a:picLocks noChangeAspect="1"/>
                    </pic:cNvPicPr>
                  </pic:nvPicPr>
                  <pic:blipFill>
                    <a:blip r:embed="rId100"/>
                    <a:stretch>
                      <a:fillRect/>
                    </a:stretch>
                  </pic:blipFill>
                  <pic:spPr>
                    <a:xfrm>
                      <a:off x="0" y="0"/>
                      <a:ext cx="5272405" cy="33947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b/>
          <w:bCs/>
          <w:sz w:val="28"/>
          <w:szCs w:val="28"/>
          <w:lang w:val="en-US" w:eastAsia="zh-CN"/>
        </w:rPr>
      </w:pPr>
      <w:r>
        <w:rPr>
          <w:rFonts w:hint="eastAsia" w:ascii="方正仿宋_GB2312" w:hAnsi="方正仿宋_GB2312" w:eastAsia="方正仿宋_GB2312" w:cs="方正仿宋_GB2312"/>
          <w:sz w:val="28"/>
          <w:szCs w:val="28"/>
          <w:lang w:val="en-US" w:eastAsia="zh-CN"/>
        </w:rPr>
        <w:t>用户可在该界面查看已提交待审核的产品信息，也可通过上方搜索条件进行具体产品信息查询，点击点击【查看】按钮查进入看已提交的产品信息页面，此页面只可查看，不能进行编辑，如下图</w:t>
      </w:r>
      <w:r>
        <w:rPr>
          <w:rFonts w:hint="eastAsia" w:ascii="方正仿宋_GB2312" w:hAnsi="方正仿宋_GB2312" w:eastAsia="方正仿宋_GB2312" w:cs="方正仿宋_GB2312"/>
          <w:b/>
          <w:bCs/>
          <w:sz w:val="28"/>
          <w:szCs w:val="28"/>
          <w:lang w:val="en-US" w:eastAsia="zh-CN"/>
        </w:rPr>
        <w:t>；</w:t>
      </w:r>
    </w:p>
    <w:p>
      <w:pPr>
        <w:rPr>
          <w:rFonts w:hint="eastAsia" w:ascii="方正仿宋_GB2312" w:hAnsi="方正仿宋_GB2312" w:eastAsia="方正仿宋_GB2312" w:cs="方正仿宋_GB2312"/>
          <w:b/>
          <w:bCs/>
          <w:sz w:val="36"/>
          <w:szCs w:val="36"/>
          <w:lang w:val="en-US" w:eastAsia="zh-CN"/>
        </w:rPr>
      </w:pPr>
      <w:r>
        <w:rPr>
          <w:rFonts w:hint="eastAsia" w:ascii="方正仿宋_GB2312" w:hAnsi="方正仿宋_GB2312" w:eastAsia="方正仿宋_GB2312" w:cs="方正仿宋_GB2312"/>
          <w:b/>
          <w:bCs/>
          <w:sz w:val="36"/>
          <w:szCs w:val="36"/>
          <w:lang w:val="en-US" w:eastAsia="zh-CN"/>
        </w:rPr>
        <w:drawing>
          <wp:inline distT="0" distB="0" distL="114300" distR="114300">
            <wp:extent cx="5264785" cy="2011045"/>
            <wp:effectExtent l="0" t="0" r="2540" b="825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101"/>
                    <a:srcRect b="11586"/>
                    <a:stretch>
                      <a:fillRect/>
                    </a:stretch>
                  </pic:blipFill>
                  <pic:spPr>
                    <a:xfrm>
                      <a:off x="0" y="0"/>
                      <a:ext cx="5264785" cy="201104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spacing w:line="360" w:lineRule="auto"/>
        <w:ind w:left="0" w:leftChars="0"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用户可在该界面查看</w:t>
      </w:r>
      <w:r>
        <w:rPr>
          <w:rFonts w:hint="eastAsia" w:ascii="方正仿宋_GB2312" w:hAnsi="方正仿宋_GB2312" w:eastAsia="方正仿宋_GB2312" w:cs="方正仿宋_GB2312"/>
          <w:b/>
          <w:bCs/>
          <w:sz w:val="28"/>
          <w:szCs w:val="28"/>
          <w:highlight w:val="lightGray"/>
          <w:lang w:val="en-US" w:eastAsia="zh-CN"/>
        </w:rPr>
        <w:t>审核通过</w:t>
      </w:r>
      <w:r>
        <w:rPr>
          <w:rFonts w:hint="eastAsia" w:ascii="方正仿宋_GB2312" w:hAnsi="方正仿宋_GB2312" w:eastAsia="方正仿宋_GB2312" w:cs="方正仿宋_GB2312"/>
          <w:sz w:val="28"/>
          <w:szCs w:val="28"/>
          <w:lang w:val="en-US" w:eastAsia="zh-CN"/>
        </w:rPr>
        <w:t>的注册证信息，也可通过上方搜索条件进行具体产品信息查询，点击点击【查看】按钮查进入看已提交的产品信息页面，</w:t>
      </w:r>
      <w:r>
        <w:rPr>
          <w:rFonts w:hint="eastAsia" w:ascii="方正仿宋_GB2312" w:hAnsi="方正仿宋_GB2312" w:eastAsia="方正仿宋_GB2312" w:cs="方正仿宋_GB2312"/>
          <w:b w:val="0"/>
          <w:bCs w:val="0"/>
          <w:color w:val="C00000"/>
          <w:sz w:val="28"/>
          <w:szCs w:val="28"/>
          <w:lang w:val="en-US" w:eastAsia="zh-CN"/>
        </w:rPr>
        <w:t>此页面只可查看，不能进行编辑</w:t>
      </w:r>
      <w:r>
        <w:rPr>
          <w:rFonts w:hint="eastAsia" w:ascii="方正仿宋_GB2312" w:hAnsi="方正仿宋_GB2312" w:eastAsia="方正仿宋_GB2312" w:cs="方正仿宋_GB2312"/>
          <w:b w:val="0"/>
          <w:bCs w:val="0"/>
          <w:color w:val="auto"/>
          <w:sz w:val="28"/>
          <w:szCs w:val="28"/>
          <w:lang w:val="en-US" w:eastAsia="zh-CN"/>
        </w:rPr>
        <w:t>，如下图；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2405" cy="2157095"/>
            <wp:effectExtent l="0" t="0" r="4445" b="5080"/>
            <wp:docPr id="6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6"/>
                    <pic:cNvPicPr>
                      <a:picLocks noChangeAspect="1"/>
                    </pic:cNvPicPr>
                  </pic:nvPicPr>
                  <pic:blipFill>
                    <a:blip r:embed="rId102"/>
                    <a:srcRect b="19426"/>
                    <a:stretch>
                      <a:fillRect/>
                    </a:stretch>
                  </pic:blipFill>
                  <pic:spPr>
                    <a:xfrm>
                      <a:off x="0" y="0"/>
                      <a:ext cx="5272405" cy="215709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spacing w:line="360" w:lineRule="auto"/>
        <w:ind w:left="0" w:leftChars="0"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用户可在该界面查看</w:t>
      </w:r>
      <w:r>
        <w:rPr>
          <w:rFonts w:hint="eastAsia" w:ascii="方正仿宋_GB2312" w:hAnsi="方正仿宋_GB2312" w:eastAsia="方正仿宋_GB2312" w:cs="方正仿宋_GB2312"/>
          <w:b/>
          <w:bCs/>
          <w:sz w:val="28"/>
          <w:szCs w:val="28"/>
          <w:highlight w:val="lightGray"/>
          <w:lang w:val="en-US" w:eastAsia="zh-CN"/>
        </w:rPr>
        <w:t>审核不通过</w:t>
      </w:r>
      <w:r>
        <w:rPr>
          <w:rFonts w:hint="eastAsia" w:ascii="方正仿宋_GB2312" w:hAnsi="方正仿宋_GB2312" w:eastAsia="方正仿宋_GB2312" w:cs="方正仿宋_GB2312"/>
          <w:sz w:val="28"/>
          <w:szCs w:val="28"/>
          <w:lang w:val="en-US" w:eastAsia="zh-CN"/>
        </w:rPr>
        <w:t>的注册证信息，也可通过上方搜索条件进行具体产品信息查询，点击点击【查看】按钮查进入看已提交的产品信息页面，</w:t>
      </w:r>
      <w:r>
        <w:rPr>
          <w:rFonts w:hint="eastAsia" w:ascii="方正仿宋_GB2312" w:hAnsi="方正仿宋_GB2312" w:eastAsia="方正仿宋_GB2312" w:cs="方正仿宋_GB2312"/>
          <w:b w:val="0"/>
          <w:bCs w:val="0"/>
          <w:color w:val="C00000"/>
          <w:sz w:val="28"/>
          <w:szCs w:val="28"/>
          <w:lang w:val="en-US" w:eastAsia="zh-CN"/>
        </w:rPr>
        <w:t>此页面只可查看，不能进行编辑</w:t>
      </w:r>
      <w:r>
        <w:rPr>
          <w:rFonts w:hint="eastAsia" w:ascii="方正仿宋_GB2312" w:hAnsi="方正仿宋_GB2312" w:eastAsia="方正仿宋_GB2312" w:cs="方正仿宋_GB2312"/>
          <w:b w:val="0"/>
          <w:bCs w:val="0"/>
          <w:color w:val="auto"/>
          <w:sz w:val="28"/>
          <w:szCs w:val="28"/>
          <w:lang w:val="en-US" w:eastAsia="zh-CN"/>
        </w:rPr>
        <w:t>，如下图；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4150" cy="2006600"/>
            <wp:effectExtent l="0" t="0" r="3175" b="3175"/>
            <wp:docPr id="6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7"/>
                    <pic:cNvPicPr>
                      <a:picLocks noChangeAspect="1"/>
                    </pic:cNvPicPr>
                  </pic:nvPicPr>
                  <pic:blipFill>
                    <a:blip r:embed="rId103"/>
                    <a:stretch>
                      <a:fillRect/>
                    </a:stretch>
                  </pic:blipFill>
                  <pic:spPr>
                    <a:xfrm>
                      <a:off x="0" y="0"/>
                      <a:ext cx="5264150" cy="2006600"/>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bookmarkStart w:id="20" w:name="_Toc2959"/>
      <w:r>
        <w:rPr>
          <w:rFonts w:hint="eastAsia" w:ascii="黑体" w:hAnsi="黑体" w:eastAsia="黑体" w:cs="黑体"/>
          <w:b w:val="0"/>
          <w:bCs/>
          <w:kern w:val="2"/>
          <w:sz w:val="32"/>
          <w:szCs w:val="24"/>
          <w:lang w:val="en-US" w:eastAsia="zh-CN" w:bidi="ar-SA"/>
        </w:rPr>
        <w:t>2.8.2.3公示和调整结果查询</w:t>
      </w:r>
      <w:bookmarkEnd w:id="20"/>
    </w:p>
    <w:p>
      <w:pPr>
        <w:spacing w:line="360" w:lineRule="auto"/>
        <w:rPr>
          <w:rFonts w:hint="eastAsia" w:ascii="方正仿宋_GB2312" w:hAnsi="方正仿宋_GB2312" w:eastAsia="方正仿宋_GB2312" w:cs="方正仿宋_GB2312"/>
          <w:sz w:val="22"/>
          <w:szCs w:val="28"/>
          <w:lang w:val="en-US" w:eastAsia="zh-CN"/>
        </w:rPr>
      </w:pPr>
      <w:r>
        <w:rPr>
          <w:rFonts w:hint="eastAsia" w:ascii="方正仿宋_GB2312" w:hAnsi="方正仿宋_GB2312" w:eastAsia="方正仿宋_GB2312" w:cs="方正仿宋_GB2312"/>
          <w:sz w:val="28"/>
          <w:szCs w:val="28"/>
          <w:lang w:val="en-US" w:eastAsia="zh-CN"/>
        </w:rPr>
        <w:t>用户可在该界面查看</w:t>
      </w:r>
      <w:r>
        <w:rPr>
          <w:rFonts w:hint="eastAsia" w:ascii="方正仿宋_GB2312" w:hAnsi="方正仿宋_GB2312" w:eastAsia="方正仿宋_GB2312" w:cs="方正仿宋_GB2312"/>
          <w:b/>
          <w:bCs/>
          <w:sz w:val="28"/>
          <w:szCs w:val="28"/>
          <w:highlight w:val="lightGray"/>
          <w:lang w:val="en-US" w:eastAsia="zh-CN"/>
        </w:rPr>
        <w:t>动态调整产品的公示和调整结果</w:t>
      </w:r>
      <w:r>
        <w:rPr>
          <w:rFonts w:hint="eastAsia" w:ascii="方正仿宋_GB2312" w:hAnsi="方正仿宋_GB2312" w:eastAsia="方正仿宋_GB2312" w:cs="方正仿宋_GB2312"/>
          <w:sz w:val="28"/>
          <w:szCs w:val="28"/>
          <w:lang w:val="en-US" w:eastAsia="zh-CN"/>
        </w:rPr>
        <w:t>，也可通过上方搜索条件进行具体产品信息查询，点击点击【查看】按钮查进入看已提交的产品信息页面，</w:t>
      </w:r>
      <w:r>
        <w:rPr>
          <w:rFonts w:hint="eastAsia" w:ascii="方正仿宋_GB2312" w:hAnsi="方正仿宋_GB2312" w:eastAsia="方正仿宋_GB2312" w:cs="方正仿宋_GB2312"/>
          <w:b w:val="0"/>
          <w:bCs w:val="0"/>
          <w:color w:val="C00000"/>
          <w:sz w:val="28"/>
          <w:szCs w:val="28"/>
          <w:lang w:val="en-US" w:eastAsia="zh-CN"/>
        </w:rPr>
        <w:t>此页面只可查看，不能进行编辑</w:t>
      </w:r>
      <w:r>
        <w:rPr>
          <w:rFonts w:hint="eastAsia" w:ascii="方正仿宋_GB2312" w:hAnsi="方正仿宋_GB2312" w:eastAsia="方正仿宋_GB2312" w:cs="方正仿宋_GB2312"/>
          <w:b w:val="0"/>
          <w:bCs w:val="0"/>
          <w:color w:val="auto"/>
          <w:sz w:val="28"/>
          <w:szCs w:val="28"/>
          <w:lang w:val="en-US" w:eastAsia="zh-CN"/>
        </w:rPr>
        <w:t>，如下图：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1745615"/>
            <wp:effectExtent l="0" t="0" r="8255" b="698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104"/>
                    <a:srcRect b="17989"/>
                    <a:stretch>
                      <a:fillRect/>
                    </a:stretch>
                  </pic:blipFill>
                  <pic:spPr>
                    <a:xfrm>
                      <a:off x="0" y="0"/>
                      <a:ext cx="5268595" cy="174561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p>
    <w:p>
      <w:pPr>
        <w:pStyle w:val="5"/>
        <w:bidi w:val="0"/>
        <w:rPr>
          <w:rFonts w:hint="eastAsia" w:ascii="黑体" w:hAnsi="黑体" w:eastAsia="黑体" w:cs="黑体"/>
          <w:b w:val="0"/>
          <w:bCs/>
          <w:sz w:val="32"/>
          <w:szCs w:val="24"/>
          <w:lang w:val="en-US" w:eastAsia="zh-CN"/>
        </w:rPr>
      </w:pPr>
      <w:bookmarkStart w:id="21" w:name="_Toc354"/>
      <w:r>
        <w:rPr>
          <w:rFonts w:hint="eastAsia" w:ascii="黑体" w:hAnsi="黑体" w:eastAsia="黑体" w:cs="黑体"/>
          <w:b w:val="0"/>
          <w:bCs/>
          <w:sz w:val="32"/>
          <w:szCs w:val="24"/>
          <w:lang w:val="en-US" w:eastAsia="zh-CN"/>
        </w:rPr>
        <w:t>2.8.3上调价格及增补价格</w:t>
      </w:r>
      <w:bookmarkEnd w:id="21"/>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需要进行药品价格上调及增补的企业用户。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药品招标管理—药品动态调整—上调价格及增补价格</w:t>
      </w:r>
      <w:r>
        <w:rPr>
          <w:rFonts w:hint="eastAsia" w:ascii="方正仿宋_GB2312" w:hAnsi="方正仿宋_GB2312" w:eastAsia="方正仿宋_GB2312" w:cs="方正仿宋_GB2312"/>
          <w:sz w:val="28"/>
          <w:szCs w:val="36"/>
          <w:lang w:val="en-US" w:eastAsia="zh-CN"/>
        </w:rPr>
        <w:t>】进入药品上调价格及增补价格申报列表页面。</w:t>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2.8.3.1价格调整申请</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页面展示待提交的可进行价格调整申请的产品信息列表，如下图；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3040" cy="2125980"/>
            <wp:effectExtent l="0" t="0" r="3810" b="7620"/>
            <wp:docPr id="6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8"/>
                    <pic:cNvPicPr>
                      <a:picLocks noChangeAspect="1"/>
                    </pic:cNvPicPr>
                  </pic:nvPicPr>
                  <pic:blipFill>
                    <a:blip r:embed="rId105"/>
                    <a:stretch>
                      <a:fillRect/>
                    </a:stretch>
                  </pic:blipFill>
                  <pic:spPr>
                    <a:xfrm>
                      <a:off x="0" y="0"/>
                      <a:ext cx="5273040" cy="212598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点操作列的【编辑】按钮进入价格调整信息维护页面，填写调整信息完成后</w:t>
      </w:r>
      <w:r>
        <w:rPr>
          <w:rFonts w:hint="eastAsia" w:ascii="方正仿宋_GB2312" w:hAnsi="方正仿宋_GB2312" w:eastAsia="方正仿宋_GB2312" w:cs="方正仿宋_GB2312"/>
          <w:sz w:val="28"/>
          <w:szCs w:val="28"/>
          <w:lang w:val="en-US" w:eastAsia="zh-CN" w:bidi="ar-SA"/>
        </w:rPr>
        <w:t>点击右下方【保存】按钮可保存当前维护的调整信息，点击右下方【提交】按钮可将维护完成的信息提交至审核端，如下图；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3451860"/>
            <wp:effectExtent l="0" t="0" r="1270" b="5715"/>
            <wp:docPr id="6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9"/>
                    <pic:cNvPicPr>
                      <a:picLocks noChangeAspect="1"/>
                    </pic:cNvPicPr>
                  </pic:nvPicPr>
                  <pic:blipFill>
                    <a:blip r:embed="rId106"/>
                    <a:stretch>
                      <a:fillRect/>
                    </a:stretch>
                  </pic:blipFill>
                  <pic:spPr>
                    <a:xfrm>
                      <a:off x="0" y="0"/>
                      <a:ext cx="5266055" cy="345186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b/>
          <w:bCs/>
          <w:color w:val="C00000"/>
          <w:sz w:val="28"/>
          <w:szCs w:val="36"/>
          <w:lang w:val="en-US" w:eastAsia="zh-CN"/>
        </w:rPr>
        <w:t>注意：</w:t>
      </w:r>
      <w:r>
        <w:rPr>
          <w:rFonts w:hint="eastAsia" w:ascii="方正仿宋_GB2312" w:hAnsi="方正仿宋_GB2312" w:eastAsia="方正仿宋_GB2312" w:cs="方正仿宋_GB2312"/>
          <w:sz w:val="28"/>
          <w:szCs w:val="28"/>
          <w:lang w:val="en-US" w:eastAsia="zh-CN" w:bidi="ar-SA"/>
        </w:rPr>
        <w:t>申报信息完成后点击</w:t>
      </w:r>
      <w:r>
        <w:rPr>
          <w:rFonts w:hint="eastAsia" w:ascii="方正仿宋_GB2312" w:hAnsi="方正仿宋_GB2312" w:eastAsia="方正仿宋_GB2312" w:cs="方正仿宋_GB2312"/>
          <w:sz w:val="28"/>
          <w:szCs w:val="36"/>
        </w:rPr>
        <w:drawing>
          <wp:inline distT="0" distB="0" distL="114300" distR="114300">
            <wp:extent cx="490855" cy="190500"/>
            <wp:effectExtent l="0" t="0" r="4445" b="0"/>
            <wp:docPr id="2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
                    <pic:cNvPicPr>
                      <a:picLocks noChangeAspect="1"/>
                    </pic:cNvPicPr>
                  </pic:nvPicPr>
                  <pic:blipFill>
                    <a:blip r:embed="rId12"/>
                    <a:stretch>
                      <a:fillRect/>
                    </a:stretch>
                  </pic:blipFill>
                  <pic:spPr>
                    <a:xfrm>
                      <a:off x="0" y="0"/>
                      <a:ext cx="490855"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按钮下载，申报企业盖章后在</w:t>
      </w:r>
      <w:r>
        <w:rPr>
          <w:rFonts w:hint="eastAsia" w:ascii="方正仿宋_GB2312" w:hAnsi="方正仿宋_GB2312" w:eastAsia="方正仿宋_GB2312" w:cs="方正仿宋_GB2312"/>
          <w:b/>
          <w:bCs/>
          <w:sz w:val="28"/>
          <w:szCs w:val="28"/>
          <w:highlight w:val="yellow"/>
          <w:lang w:val="en-US" w:eastAsia="zh-CN" w:bidi="ar-SA"/>
        </w:rPr>
        <w:t>申请表上传</w:t>
      </w:r>
      <w:r>
        <w:rPr>
          <w:rFonts w:hint="eastAsia" w:ascii="方正仿宋_GB2312" w:hAnsi="方正仿宋_GB2312" w:eastAsia="方正仿宋_GB2312" w:cs="方正仿宋_GB2312"/>
          <w:sz w:val="28"/>
          <w:szCs w:val="28"/>
          <w:lang w:val="en-US" w:eastAsia="zh-CN" w:bidi="ar-SA"/>
        </w:rPr>
        <w:t>处上传，如有修改，修改完成后重新下载、盖章、上传，审核不通过页面的信息如有修改，也需要重新下载、盖章、上传。</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页面展示已提交待审核的申请列表。</w:t>
      </w:r>
      <w:r>
        <w:rPr>
          <w:rFonts w:hint="eastAsia" w:ascii="方正仿宋_GB2312" w:hAnsi="方正仿宋_GB2312" w:eastAsia="方正仿宋_GB2312" w:cs="方正仿宋_GB2312"/>
          <w:sz w:val="28"/>
          <w:szCs w:val="28"/>
          <w:lang w:val="en-US" w:eastAsia="zh-CN" w:bidi="ar-SA"/>
        </w:rPr>
        <w:t>点击操作列的【查看】按钮进入目录调整信息详情查看页面，如下图；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5420" cy="2211070"/>
            <wp:effectExtent l="0" t="0" r="1905" b="8255"/>
            <wp:docPr id="6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2"/>
                    <pic:cNvPicPr>
                      <a:picLocks noChangeAspect="1"/>
                    </pic:cNvPicPr>
                  </pic:nvPicPr>
                  <pic:blipFill>
                    <a:blip r:embed="rId83"/>
                    <a:stretch>
                      <a:fillRect/>
                    </a:stretch>
                  </pic:blipFill>
                  <pic:spPr>
                    <a:xfrm>
                      <a:off x="0" y="0"/>
                      <a:ext cx="5265420" cy="221107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lang w:val="en-US" w:eastAsia="zh-CN"/>
        </w:rPr>
        <w:t>页面展示初审通过的申请列表。</w:t>
      </w:r>
      <w:r>
        <w:rPr>
          <w:rFonts w:hint="eastAsia" w:ascii="方正仿宋_GB2312" w:hAnsi="方正仿宋_GB2312" w:eastAsia="方正仿宋_GB2312" w:cs="方正仿宋_GB2312"/>
          <w:sz w:val="28"/>
          <w:szCs w:val="28"/>
          <w:lang w:val="en-US" w:eastAsia="zh-CN" w:bidi="ar-SA"/>
        </w:rPr>
        <w:t>点击操作列的【查看】按钮可进入该</w:t>
      </w:r>
      <w:r>
        <w:rPr>
          <w:rFonts w:hint="eastAsia" w:ascii="方正仿宋_GB2312" w:hAnsi="方正仿宋_GB2312" w:eastAsia="方正仿宋_GB2312" w:cs="方正仿宋_GB2312"/>
          <w:sz w:val="28"/>
          <w:szCs w:val="36"/>
          <w:lang w:val="en-US" w:eastAsia="zh-CN"/>
        </w:rPr>
        <w:t>申请</w:t>
      </w:r>
      <w:r>
        <w:rPr>
          <w:rFonts w:hint="eastAsia" w:ascii="方正仿宋_GB2312" w:hAnsi="方正仿宋_GB2312" w:eastAsia="方正仿宋_GB2312" w:cs="方正仿宋_GB2312"/>
          <w:sz w:val="28"/>
          <w:szCs w:val="28"/>
          <w:lang w:val="en-US" w:eastAsia="zh-CN" w:bidi="ar-SA"/>
        </w:rPr>
        <w:t>信息详情查看页面，如下图；</w:t>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b/>
          <w:bCs/>
          <w:sz w:val="36"/>
          <w:szCs w:val="36"/>
          <w:lang w:val="en-US" w:eastAsia="zh-CN"/>
        </w:rPr>
        <w:drawing>
          <wp:inline distT="0" distB="0" distL="114300" distR="114300">
            <wp:extent cx="5255260" cy="2115820"/>
            <wp:effectExtent l="0" t="0" r="2540" b="8255"/>
            <wp:docPr id="199" name="图片 199" descr="LZ%]89R[V6I6~AKY]K]RR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LZ%]89R[V6I6~AKY]K]RR94"/>
                    <pic:cNvPicPr>
                      <a:picLocks noChangeAspect="1"/>
                    </pic:cNvPicPr>
                  </pic:nvPicPr>
                  <pic:blipFill>
                    <a:blip r:embed="rId107"/>
                    <a:stretch>
                      <a:fillRect/>
                    </a:stretch>
                  </pic:blipFill>
                  <pic:spPr>
                    <a:xfrm>
                      <a:off x="0" y="0"/>
                      <a:ext cx="5255260" cy="2115820"/>
                    </a:xfrm>
                    <a:prstGeom prst="rect">
                      <a:avLst/>
                    </a:prstGeom>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页面展示初审不通过的申请列表。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】按钮可进入该条申请信息详情查看页面。点击操作列的【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w:t>
      </w:r>
      <w:r>
        <w:rPr>
          <w:rFonts w:hint="eastAsia" w:ascii="方正仿宋_GB2312" w:hAnsi="方正仿宋_GB2312" w:eastAsia="方正仿宋_GB2312" w:cs="方正仿宋_GB2312"/>
          <w:sz w:val="28"/>
          <w:szCs w:val="28"/>
          <w:lang w:val="en-US" w:eastAsia="zh-CN" w:bidi="ar-SA"/>
        </w:rPr>
        <w:t>申请</w:t>
      </w:r>
      <w:r>
        <w:rPr>
          <w:rFonts w:hint="eastAsia" w:ascii="方正仿宋_GB2312" w:hAnsi="方正仿宋_GB2312" w:eastAsia="方正仿宋_GB2312" w:cs="方正仿宋_GB2312"/>
          <w:kern w:val="2"/>
          <w:sz w:val="28"/>
          <w:szCs w:val="36"/>
          <w:lang w:val="en-US" w:eastAsia="zh-CN" w:bidi="ar-SA"/>
        </w:rPr>
        <w:t>信息修改页面，</w:t>
      </w:r>
      <w:r>
        <w:rPr>
          <w:rFonts w:hint="eastAsia" w:ascii="方正仿宋_GB2312" w:hAnsi="方正仿宋_GB2312" w:eastAsia="方正仿宋_GB2312" w:cs="方正仿宋_GB2312"/>
          <w:kern w:val="2"/>
          <w:sz w:val="28"/>
          <w:szCs w:val="28"/>
          <w:lang w:val="en-US" w:eastAsia="zh-CN" w:bidi="ar-SA"/>
        </w:rPr>
        <w:t>完成变更申请信息修改后点击右下方</w:t>
      </w:r>
      <w:r>
        <w:rPr>
          <w:rFonts w:hint="eastAsia" w:ascii="方正仿宋_GB2312" w:hAnsi="方正仿宋_GB2312" w:eastAsia="方正仿宋_GB2312" w:cs="方正仿宋_GB2312"/>
          <w:sz w:val="28"/>
          <w:szCs w:val="28"/>
          <w:lang w:val="en-US" w:eastAsia="zh-CN" w:bidi="ar-SA"/>
        </w:rPr>
        <w:t>【保存】</w:t>
      </w:r>
      <w:r>
        <w:rPr>
          <w:rFonts w:hint="eastAsia" w:ascii="方正仿宋_GB2312" w:hAnsi="方正仿宋_GB2312" w:eastAsia="方正仿宋_GB2312" w:cs="方正仿宋_GB2312"/>
          <w:kern w:val="2"/>
          <w:sz w:val="28"/>
          <w:szCs w:val="28"/>
          <w:lang w:val="en-US" w:eastAsia="zh-CN" w:bidi="ar-SA"/>
        </w:rPr>
        <w:t>按钮可保存当前维护的</w:t>
      </w:r>
      <w:r>
        <w:rPr>
          <w:rFonts w:hint="eastAsia" w:ascii="方正仿宋_GB2312" w:hAnsi="方正仿宋_GB2312" w:eastAsia="方正仿宋_GB2312" w:cs="方正仿宋_GB2312"/>
          <w:sz w:val="28"/>
          <w:szCs w:val="36"/>
          <w:lang w:val="en-US" w:eastAsia="zh-CN"/>
        </w:rPr>
        <w:t>申请</w:t>
      </w:r>
      <w:r>
        <w:rPr>
          <w:rFonts w:hint="eastAsia" w:ascii="方正仿宋_GB2312" w:hAnsi="方正仿宋_GB2312" w:eastAsia="方正仿宋_GB2312" w:cs="方正仿宋_GB2312"/>
          <w:kern w:val="2"/>
          <w:sz w:val="28"/>
          <w:szCs w:val="28"/>
          <w:lang w:val="en-US" w:eastAsia="zh-CN" w:bidi="ar-SA"/>
        </w:rPr>
        <w:t>信息，点击右下方</w:t>
      </w:r>
      <w:r>
        <w:rPr>
          <w:rFonts w:hint="eastAsia" w:ascii="方正仿宋_GB2312" w:hAnsi="方正仿宋_GB2312" w:eastAsia="方正仿宋_GB2312" w:cs="方正仿宋_GB2312"/>
          <w:sz w:val="28"/>
          <w:szCs w:val="28"/>
          <w:lang w:val="en-US" w:eastAsia="zh-CN" w:bidi="ar-SA"/>
        </w:rPr>
        <w:t>【提交】</w:t>
      </w:r>
      <w:r>
        <w:rPr>
          <w:rFonts w:hint="eastAsia" w:ascii="方正仿宋_GB2312" w:hAnsi="方正仿宋_GB2312" w:eastAsia="方正仿宋_GB2312" w:cs="方正仿宋_GB2312"/>
          <w:kern w:val="2"/>
          <w:sz w:val="28"/>
          <w:szCs w:val="28"/>
          <w:lang w:val="en-US" w:eastAsia="zh-CN" w:bidi="ar-SA"/>
        </w:rPr>
        <w:t>按钮可将维护完成的申请信息提交至审核端，</w:t>
      </w:r>
      <w:r>
        <w:rPr>
          <w:rFonts w:hint="eastAsia" w:ascii="方正仿宋_GB2312" w:hAnsi="方正仿宋_GB2312" w:eastAsia="方正仿宋_GB2312" w:cs="方正仿宋_GB2312"/>
          <w:kern w:val="2"/>
          <w:sz w:val="28"/>
          <w:szCs w:val="36"/>
          <w:lang w:val="en-US" w:eastAsia="zh-CN" w:bidi="ar-SA"/>
        </w:rPr>
        <w:t>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3675" cy="2289175"/>
            <wp:effectExtent l="0" t="0" r="3175" b="6350"/>
            <wp:docPr id="20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6"/>
                    <pic:cNvPicPr>
                      <a:picLocks noChangeAspect="1"/>
                    </pic:cNvPicPr>
                  </pic:nvPicPr>
                  <pic:blipFill>
                    <a:blip r:embed="rId108"/>
                    <a:stretch>
                      <a:fillRect/>
                    </a:stretch>
                  </pic:blipFill>
                  <pic:spPr>
                    <a:xfrm>
                      <a:off x="0" y="0"/>
                      <a:ext cx="5273675" cy="228917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页面展示复审通过的变更申请列表。</w:t>
      </w:r>
      <w:r>
        <w:rPr>
          <w:rFonts w:hint="eastAsia" w:ascii="方正仿宋_GB2312" w:hAnsi="方正仿宋_GB2312" w:eastAsia="方正仿宋_GB2312" w:cs="方正仿宋_GB2312"/>
          <w:sz w:val="28"/>
          <w:szCs w:val="28"/>
          <w:lang w:val="en-US" w:eastAsia="zh-CN" w:bidi="ar-SA"/>
        </w:rPr>
        <w:t>点击操作列的【查看】按钮可进入该条变更申请信息详情查看页面，如下图；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3040" cy="2311400"/>
            <wp:effectExtent l="0" t="0" r="3810" b="3175"/>
            <wp:docPr id="2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7"/>
                    <pic:cNvPicPr>
                      <a:picLocks noChangeAspect="1"/>
                    </pic:cNvPicPr>
                  </pic:nvPicPr>
                  <pic:blipFill>
                    <a:blip r:embed="rId109"/>
                    <a:stretch>
                      <a:fillRect/>
                    </a:stretch>
                  </pic:blipFill>
                  <pic:spPr>
                    <a:xfrm>
                      <a:off x="0" y="0"/>
                      <a:ext cx="5273040" cy="231140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页面展示复审不通过的申请列表。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】按钮可进入该条申请信息详情查看页面，如下图；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3040" cy="2120265"/>
            <wp:effectExtent l="0" t="0" r="3810" b="3810"/>
            <wp:docPr id="20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7"/>
                    <pic:cNvPicPr>
                      <a:picLocks noChangeAspect="1"/>
                    </pic:cNvPicPr>
                  </pic:nvPicPr>
                  <pic:blipFill>
                    <a:blip r:embed="rId110"/>
                    <a:stretch>
                      <a:fillRect/>
                    </a:stretch>
                  </pic:blipFill>
                  <pic:spPr>
                    <a:xfrm>
                      <a:off x="0" y="0"/>
                      <a:ext cx="5273040" cy="2120265"/>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2.8.3.2公示结果查询</w:t>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审核结果公示查询</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页面显示申报产品公示结果查询列表，用户可通过上方检索条件搜索需要查看的产品，如下图；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150" cy="1910715"/>
            <wp:effectExtent l="0" t="0" r="3175" b="3810"/>
            <wp:docPr id="10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6"/>
                    <pic:cNvPicPr>
                      <a:picLocks noChangeAspect="1"/>
                    </pic:cNvPicPr>
                  </pic:nvPicPr>
                  <pic:blipFill>
                    <a:blip r:embed="rId48"/>
                    <a:stretch>
                      <a:fillRect/>
                    </a:stretch>
                  </pic:blipFill>
                  <pic:spPr>
                    <a:xfrm>
                      <a:off x="0" y="0"/>
                      <a:ext cx="5264150" cy="1910715"/>
                    </a:xfrm>
                    <a:prstGeom prst="rect">
                      <a:avLst/>
                    </a:prstGeom>
                    <a:noFill/>
                    <a:ln>
                      <a:noFill/>
                    </a:ln>
                  </pic:spPr>
                </pic:pic>
              </a:graphicData>
            </a:graphic>
          </wp:inline>
        </w:drawing>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挂网结果查询</w:t>
      </w:r>
      <w:r>
        <w:rPr>
          <w:rFonts w:hint="eastAsia" w:ascii="方正仿宋_GB2312" w:hAnsi="方正仿宋_GB2312" w:eastAsia="方正仿宋_GB2312" w:cs="方正仿宋_GB2312"/>
          <w:sz w:val="28"/>
          <w:szCs w:val="36"/>
          <w:lang w:val="en-US" w:eastAsia="zh-CN"/>
        </w:rPr>
        <w:t>】</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 xml:space="preserve">  </w:t>
      </w:r>
      <w:r>
        <w:rPr>
          <w:rFonts w:hint="eastAsia" w:ascii="方正仿宋_GB2312" w:hAnsi="方正仿宋_GB2312" w:eastAsia="方正仿宋_GB2312" w:cs="方正仿宋_GB2312"/>
          <w:kern w:val="2"/>
          <w:sz w:val="28"/>
          <w:szCs w:val="36"/>
          <w:lang w:val="en-US" w:eastAsia="zh-CN" w:bidi="ar-SA"/>
        </w:rPr>
        <w:t>页面显示审核公示后产品挂网结果的查询列表，用户可通过上方检索条件搜索需要查看的产品，如下图；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1770" cy="2134870"/>
            <wp:effectExtent l="0" t="0" r="5080" b="8255"/>
            <wp:docPr id="10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7"/>
                    <pic:cNvPicPr>
                      <a:picLocks noChangeAspect="1"/>
                    </pic:cNvPicPr>
                  </pic:nvPicPr>
                  <pic:blipFill>
                    <a:blip r:embed="rId49"/>
                    <a:stretch>
                      <a:fillRect/>
                    </a:stretch>
                  </pic:blipFill>
                  <pic:spPr>
                    <a:xfrm>
                      <a:off x="0" y="0"/>
                      <a:ext cx="5271770" cy="2134870"/>
                    </a:xfrm>
                    <a:prstGeom prst="rect">
                      <a:avLst/>
                    </a:prstGeom>
                    <a:noFill/>
                    <a:ln>
                      <a:noFill/>
                    </a:ln>
                  </pic:spPr>
                </pic:pic>
              </a:graphicData>
            </a:graphic>
          </wp:inline>
        </w:drawing>
      </w:r>
    </w:p>
    <w:p>
      <w:pPr>
        <w:pStyle w:val="6"/>
        <w:bidi w:val="0"/>
        <w:rPr>
          <w:rFonts w:hint="eastAsia" w:ascii="黑体" w:hAnsi="黑体" w:eastAsia="黑体" w:cs="黑体"/>
          <w:b w:val="0"/>
          <w:bCs/>
          <w:kern w:val="2"/>
          <w:sz w:val="32"/>
          <w:szCs w:val="24"/>
          <w:lang w:val="en-US" w:eastAsia="zh-CN" w:bidi="ar-SA"/>
        </w:rPr>
      </w:pPr>
      <w:r>
        <w:rPr>
          <w:rFonts w:hint="eastAsia" w:ascii="黑体" w:hAnsi="黑体" w:eastAsia="黑体" w:cs="黑体"/>
          <w:b w:val="0"/>
          <w:bCs/>
          <w:kern w:val="2"/>
          <w:sz w:val="32"/>
          <w:szCs w:val="24"/>
          <w:lang w:val="en-US" w:eastAsia="zh-CN" w:bidi="ar-SA"/>
        </w:rPr>
        <w:t>2.8.3.3申诉质疑</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280" w:firstLineChars="1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页面显示可进行申诉质疑的产品信息列表，勾选当前页面数据，点击</w:t>
      </w:r>
      <w:r>
        <w:rPr>
          <w:rFonts w:hint="eastAsia" w:ascii="方正仿宋_GB2312" w:hAnsi="方正仿宋_GB2312" w:eastAsia="方正仿宋_GB2312" w:cs="方正仿宋_GB2312"/>
          <w:sz w:val="24"/>
          <w:szCs w:val="36"/>
        </w:rPr>
        <w:drawing>
          <wp:inline distT="0" distB="0" distL="114300" distR="114300">
            <wp:extent cx="481330" cy="186055"/>
            <wp:effectExtent l="0" t="0" r="4445" b="4445"/>
            <wp:docPr id="13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5"/>
                    <pic:cNvPicPr>
                      <a:picLocks noChangeAspect="1"/>
                    </pic:cNvPicPr>
                  </pic:nvPicPr>
                  <pic:blipFill>
                    <a:blip r:embed="rId40"/>
                    <a:stretch>
                      <a:fillRect/>
                    </a:stretch>
                  </pic:blipFill>
                  <pic:spPr>
                    <a:xfrm>
                      <a:off x="0" y="0"/>
                      <a:ext cx="481330" cy="18605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按钮可将勾选数据提交至审核端，如下图；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1135" cy="2421890"/>
            <wp:effectExtent l="0" t="0" r="5715" b="6985"/>
            <wp:docPr id="1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4"/>
                    <pic:cNvPicPr>
                      <a:picLocks noChangeAspect="1"/>
                    </pic:cNvPicPr>
                  </pic:nvPicPr>
                  <pic:blipFill>
                    <a:blip r:embed="rId41"/>
                    <a:stretch>
                      <a:fillRect/>
                    </a:stretch>
                  </pic:blipFill>
                  <pic:spPr>
                    <a:xfrm>
                      <a:off x="0" y="0"/>
                      <a:ext cx="5271135" cy="2421890"/>
                    </a:xfrm>
                    <a:prstGeom prst="rect">
                      <a:avLst/>
                    </a:prstGeom>
                    <a:noFill/>
                    <a:ln>
                      <a:noFill/>
                    </a:ln>
                  </pic:spPr>
                </pic:pic>
              </a:graphicData>
            </a:graphic>
          </wp:inline>
        </w:drawing>
      </w:r>
    </w:p>
    <w:p>
      <w:pPr>
        <w:pStyle w:val="7"/>
        <w:numPr>
          <w:ilvl w:val="0"/>
          <w:numId w:val="0"/>
        </w:numPr>
        <w:ind w:left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点击</w:t>
      </w:r>
      <w:r>
        <w:rPr>
          <w:rFonts w:hint="eastAsia" w:ascii="方正仿宋_GB2312" w:hAnsi="方正仿宋_GB2312" w:eastAsia="方正仿宋_GB2312" w:cs="方正仿宋_GB2312"/>
          <w:sz w:val="28"/>
          <w:szCs w:val="28"/>
          <w:lang w:val="en-US" w:eastAsia="zh-CN" w:bidi="ar-SA"/>
        </w:rPr>
        <w:drawing>
          <wp:inline distT="0" distB="0" distL="114300" distR="114300">
            <wp:extent cx="695325" cy="195580"/>
            <wp:effectExtent l="0" t="0" r="0" b="4445"/>
            <wp:docPr id="13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4"/>
                    <pic:cNvPicPr>
                      <a:picLocks noChangeAspect="1"/>
                    </pic:cNvPicPr>
                  </pic:nvPicPr>
                  <pic:blipFill>
                    <a:blip r:embed="rId42"/>
                    <a:stretch>
                      <a:fillRect/>
                    </a:stretch>
                  </pic:blipFill>
                  <pic:spPr>
                    <a:xfrm>
                      <a:off x="0" y="0"/>
                      <a:ext cx="695325" cy="19558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按钮进入申诉质疑信息维护页面，选择并填写完成后点击右下方【保存】按钮可保存当前维护的信息，点击右下方【提交】按钮可将维护完成的信息提交至审核端，如下图；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3355340"/>
            <wp:effectExtent l="0" t="0" r="6350" b="6985"/>
            <wp:docPr id="13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2"/>
                    <pic:cNvPicPr>
                      <a:picLocks noChangeAspect="1"/>
                    </pic:cNvPicPr>
                  </pic:nvPicPr>
                  <pic:blipFill>
                    <a:blip r:embed="rId43"/>
                    <a:stretch>
                      <a:fillRect/>
                    </a:stretch>
                  </pic:blipFill>
                  <pic:spPr>
                    <a:xfrm>
                      <a:off x="0" y="0"/>
                      <a:ext cx="5270500" cy="335534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8"/>
          <w:szCs w:val="28"/>
          <w:lang w:val="en-US" w:eastAsia="zh-CN" w:bidi="ar-SA"/>
        </w:rPr>
        <w:t>页面显示已提交待审核的申诉质疑信息列表，点击</w:t>
      </w:r>
      <w:r>
        <w:rPr>
          <w:rFonts w:hint="eastAsia" w:ascii="方正仿宋_GB2312" w:hAnsi="方正仿宋_GB2312" w:eastAsia="方正仿宋_GB2312" w:cs="方正仿宋_GB2312"/>
          <w:sz w:val="24"/>
          <w:szCs w:val="36"/>
        </w:rPr>
        <w:drawing>
          <wp:inline distT="0" distB="0" distL="114300" distR="114300">
            <wp:extent cx="462280" cy="167005"/>
            <wp:effectExtent l="0" t="0" r="4445" b="4445"/>
            <wp:docPr id="13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6"/>
                    <pic:cNvPicPr>
                      <a:picLocks noChangeAspect="1"/>
                    </pic:cNvPicPr>
                  </pic:nvPicPr>
                  <pic:blipFill>
                    <a:blip r:embed="rId44"/>
                    <a:stretch>
                      <a:fillRect/>
                    </a:stretch>
                  </pic:blipFill>
                  <pic:spPr>
                    <a:xfrm>
                      <a:off x="0" y="0"/>
                      <a:ext cx="462280" cy="16700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按钮可将当前已提交待审核的数据撤回至待提交状态，如下图；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2454910"/>
            <wp:effectExtent l="0" t="0" r="1270" b="2540"/>
            <wp:docPr id="1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5"/>
                    <pic:cNvPicPr>
                      <a:picLocks noChangeAspect="1"/>
                    </pic:cNvPicPr>
                  </pic:nvPicPr>
                  <pic:blipFill>
                    <a:blip r:embed="rId45"/>
                    <a:stretch>
                      <a:fillRect/>
                    </a:stretch>
                  </pic:blipFill>
                  <pic:spPr>
                    <a:xfrm>
                      <a:off x="0" y="0"/>
                      <a:ext cx="5266055" cy="24549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页面显示审核通过的申诉质疑信息列表，点击操作列的【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286635"/>
            <wp:effectExtent l="0" t="0" r="8255" b="8890"/>
            <wp:docPr id="1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6"/>
                    <pic:cNvPicPr>
                      <a:picLocks noChangeAspect="1"/>
                    </pic:cNvPicPr>
                  </pic:nvPicPr>
                  <pic:blipFill>
                    <a:blip r:embed="rId46"/>
                    <a:stretch>
                      <a:fillRect/>
                    </a:stretch>
                  </pic:blipFill>
                  <pic:spPr>
                    <a:xfrm>
                      <a:off x="0" y="0"/>
                      <a:ext cx="5268595" cy="228663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28"/>
          <w:lang w:val="en-US" w:eastAsia="zh-CN" w:bidi="ar-SA"/>
        </w:rPr>
        <w:t>页面显示审核不通过的申诉质疑信息列表，点击操作列的【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0500" cy="2423795"/>
            <wp:effectExtent l="0" t="0" r="6350" b="5080"/>
            <wp:docPr id="14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7"/>
                    <pic:cNvPicPr>
                      <a:picLocks noChangeAspect="1"/>
                    </pic:cNvPicPr>
                  </pic:nvPicPr>
                  <pic:blipFill>
                    <a:blip r:embed="rId47"/>
                    <a:stretch>
                      <a:fillRect/>
                    </a:stretch>
                  </pic:blipFill>
                  <pic:spPr>
                    <a:xfrm>
                      <a:off x="0" y="0"/>
                      <a:ext cx="5270500" cy="2423795"/>
                    </a:xfrm>
                    <a:prstGeom prst="rect">
                      <a:avLst/>
                    </a:prstGeom>
                    <a:noFill/>
                    <a:ln>
                      <a:noFill/>
                    </a:ln>
                  </pic:spPr>
                </pic:pic>
              </a:graphicData>
            </a:graphic>
          </wp:inline>
        </w:drawing>
      </w:r>
    </w:p>
    <w:p>
      <w:pPr>
        <w:pStyle w:val="4"/>
        <w:bidi w:val="0"/>
        <w:rPr>
          <w:rFonts w:hint="eastAsia" w:ascii="黑体" w:hAnsi="黑体" w:eastAsia="黑体" w:cs="黑体"/>
          <w:b w:val="0"/>
          <w:bCs/>
          <w:kern w:val="2"/>
          <w:sz w:val="32"/>
          <w:szCs w:val="24"/>
          <w:lang w:val="en-US" w:eastAsia="zh-CN" w:bidi="ar-SA"/>
        </w:rPr>
      </w:pPr>
      <w:bookmarkStart w:id="22" w:name="_Toc12718"/>
      <w:r>
        <w:rPr>
          <w:rFonts w:hint="eastAsia" w:ascii="黑体" w:hAnsi="黑体" w:eastAsia="黑体" w:cs="黑体"/>
          <w:b w:val="0"/>
          <w:bCs/>
          <w:kern w:val="2"/>
          <w:sz w:val="32"/>
          <w:szCs w:val="24"/>
          <w:lang w:val="en-US" w:eastAsia="zh-CN" w:bidi="ar-SA"/>
        </w:rPr>
        <w:t>2.10产品关联</w:t>
      </w:r>
      <w:bookmarkEnd w:id="22"/>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需要进行申报产品上市许可持有人关联的企业用户。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药品招标管理—产品关联</w:t>
      </w:r>
      <w:r>
        <w:rPr>
          <w:rFonts w:hint="eastAsia" w:ascii="方正仿宋_GB2312" w:hAnsi="方正仿宋_GB2312" w:eastAsia="方正仿宋_GB2312" w:cs="方正仿宋_GB2312"/>
          <w:sz w:val="28"/>
          <w:szCs w:val="36"/>
          <w:lang w:val="en-US" w:eastAsia="zh-CN"/>
        </w:rPr>
        <w:t>】进入申报产品上市许可持有人信息关联申报列表页面</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pStyle w:val="7"/>
        <w:ind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kern w:val="2"/>
          <w:sz w:val="28"/>
          <w:szCs w:val="36"/>
          <w:lang w:val="en-US" w:eastAsia="zh-CN" w:bidi="ar-SA"/>
        </w:rPr>
        <w:t>页面展示待提交的产品列表，如下图；</w:t>
      </w:r>
    </w:p>
    <w:p>
      <w:pPr>
        <w:rPr>
          <w:rFonts w:hint="eastAsia" w:ascii="方正仿宋_GB2312" w:hAnsi="方正仿宋_GB2312" w:eastAsia="方正仿宋_GB2312" w:cs="方正仿宋_GB2312"/>
          <w:b/>
          <w:bCs/>
          <w:sz w:val="28"/>
          <w:szCs w:val="36"/>
          <w:highlight w:val="yellow"/>
          <w:lang w:val="en-US" w:eastAsia="zh-CN"/>
        </w:rPr>
      </w:pPr>
      <w:r>
        <w:rPr>
          <w:rFonts w:hint="eastAsia" w:ascii="方正仿宋_GB2312" w:hAnsi="方正仿宋_GB2312" w:eastAsia="方正仿宋_GB2312" w:cs="方正仿宋_GB2312"/>
          <w:b/>
          <w:bCs/>
          <w:color w:val="FF0000"/>
          <w:sz w:val="32"/>
          <w:szCs w:val="40"/>
          <w:highlight w:val="yellow"/>
          <w:lang w:val="en-US" w:eastAsia="zh-CN"/>
        </w:rPr>
        <w:t>注意：</w:t>
      </w:r>
      <w:r>
        <w:rPr>
          <w:rFonts w:hint="eastAsia" w:ascii="方正仿宋_GB2312" w:hAnsi="方正仿宋_GB2312" w:eastAsia="方正仿宋_GB2312" w:cs="方正仿宋_GB2312"/>
          <w:b/>
          <w:bCs/>
          <w:sz w:val="28"/>
          <w:szCs w:val="36"/>
          <w:highlight w:val="yellow"/>
          <w:lang w:val="en-US" w:eastAsia="zh-CN"/>
        </w:rPr>
        <w:t>产品申报时申报企业名称与上市许可持有人不一致时，需要申报企业在该页面操作产品关联，关联之后才可在申报页面进行产品申报</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7960" cy="3239770"/>
            <wp:effectExtent l="0" t="0" r="8890" b="825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111"/>
                    <a:stretch>
                      <a:fillRect/>
                    </a:stretch>
                  </pic:blipFill>
                  <pic:spPr>
                    <a:xfrm>
                      <a:off x="0" y="0"/>
                      <a:ext cx="5267960" cy="323977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点击操作列的【编辑】按钮进入产品关联信息维护页面，填写完成关联信息后</w:t>
      </w:r>
      <w:r>
        <w:rPr>
          <w:rFonts w:hint="eastAsia" w:ascii="方正仿宋_GB2312" w:hAnsi="方正仿宋_GB2312" w:eastAsia="方正仿宋_GB2312" w:cs="方正仿宋_GB2312"/>
          <w:sz w:val="28"/>
          <w:szCs w:val="28"/>
          <w:lang w:val="en-US" w:eastAsia="zh-CN" w:bidi="ar-SA"/>
        </w:rPr>
        <w:t>点击右下方【保存】按钮可保存当前维护的调整信息，点击右下方【提交】按钮可将维护完成的信息提交至审核端，如下图；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9865" cy="3469005"/>
            <wp:effectExtent l="0" t="0" r="6985" b="7620"/>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112"/>
                    <a:stretch>
                      <a:fillRect/>
                    </a:stretch>
                  </pic:blipFill>
                  <pic:spPr>
                    <a:xfrm>
                      <a:off x="0" y="0"/>
                      <a:ext cx="5269865" cy="346900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待审核</w:t>
      </w:r>
      <w:r>
        <w:rPr>
          <w:rFonts w:hint="eastAsia" w:ascii="方正仿宋_GB2312" w:hAnsi="方正仿宋_GB2312" w:eastAsia="方正仿宋_GB2312" w:cs="方正仿宋_GB2312"/>
          <w:sz w:val="28"/>
          <w:szCs w:val="36"/>
          <w:lang w:val="en-US" w:eastAsia="zh-CN"/>
        </w:rPr>
        <w:t>】</w:t>
      </w:r>
    </w:p>
    <w:p>
      <w:pPr>
        <w:pStyle w:val="7"/>
        <w:ind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kern w:val="2"/>
          <w:sz w:val="28"/>
          <w:szCs w:val="28"/>
          <w:lang w:val="en-US" w:eastAsia="zh-CN" w:bidi="ar-SA"/>
        </w:rPr>
        <w:t>页面显示已提交待审核的产品关联信息列表，</w:t>
      </w:r>
      <w:r>
        <w:rPr>
          <w:rFonts w:hint="eastAsia" w:ascii="方正仿宋_GB2312" w:hAnsi="方正仿宋_GB2312" w:eastAsia="方正仿宋_GB2312" w:cs="方正仿宋_GB2312"/>
          <w:sz w:val="28"/>
          <w:szCs w:val="28"/>
          <w:lang w:val="en-US" w:eastAsia="zh-CN" w:bidi="ar-SA"/>
        </w:rPr>
        <w:t>点击操作列的【查看】按钮进入信息详情查看页面，如下图；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70500" cy="1927860"/>
            <wp:effectExtent l="0" t="0" r="6350" b="5715"/>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113"/>
                    <a:stretch>
                      <a:fillRect/>
                    </a:stretch>
                  </pic:blipFill>
                  <pic:spPr>
                    <a:xfrm>
                      <a:off x="0" y="0"/>
                      <a:ext cx="5270500" cy="192786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pStyle w:val="7"/>
        <w:ind w:firstLine="560" w:firstLineChars="200"/>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页面展示审核不通过的信息列表，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按钮进入信息修改页面，</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037715"/>
            <wp:effectExtent l="0" t="0" r="6350" b="635"/>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114"/>
                    <a:stretch>
                      <a:fillRect/>
                    </a:stretch>
                  </pic:blipFill>
                  <pic:spPr>
                    <a:xfrm>
                      <a:off x="0" y="0"/>
                      <a:ext cx="5270500" cy="203771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页面展示审核通过的信息列表。</w:t>
      </w:r>
      <w:r>
        <w:rPr>
          <w:rFonts w:hint="eastAsia" w:ascii="方正仿宋_GB2312" w:hAnsi="方正仿宋_GB2312" w:eastAsia="方正仿宋_GB2312" w:cs="方正仿宋_GB2312"/>
          <w:sz w:val="28"/>
          <w:szCs w:val="28"/>
          <w:lang w:val="en-US" w:eastAsia="zh-CN" w:bidi="ar-SA"/>
        </w:rPr>
        <w:t>点击操作列的【查看】按钮可进入该条信息详情查看页面，如下图；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7960" cy="2010410"/>
            <wp:effectExtent l="0" t="0" r="8890" b="8890"/>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pic:cNvPicPr>
                      <a:picLocks noChangeAspect="1"/>
                    </pic:cNvPicPr>
                  </pic:nvPicPr>
                  <pic:blipFill>
                    <a:blip r:embed="rId115"/>
                    <a:stretch>
                      <a:fillRect/>
                    </a:stretch>
                  </pic:blipFill>
                  <pic:spPr>
                    <a:xfrm>
                      <a:off x="0" y="0"/>
                      <a:ext cx="5267960" cy="2010410"/>
                    </a:xfrm>
                    <a:prstGeom prst="rect">
                      <a:avLst/>
                    </a:prstGeom>
                    <a:noFill/>
                    <a:ln>
                      <a:noFill/>
                    </a:ln>
                  </pic:spPr>
                </pic:pic>
              </a:graphicData>
            </a:graphic>
          </wp:inline>
        </w:drawing>
      </w:r>
    </w:p>
    <w:p>
      <w:pPr>
        <w:pStyle w:val="4"/>
        <w:bidi w:val="0"/>
        <w:rPr>
          <w:rFonts w:hint="eastAsia" w:ascii="黑体" w:hAnsi="黑体" w:eastAsia="黑体" w:cs="黑体"/>
          <w:b w:val="0"/>
          <w:bCs/>
          <w:kern w:val="2"/>
          <w:sz w:val="32"/>
          <w:szCs w:val="24"/>
          <w:lang w:val="en-US" w:eastAsia="zh-CN" w:bidi="ar-SA"/>
        </w:rPr>
      </w:pPr>
      <w:bookmarkStart w:id="23" w:name="_Toc19028"/>
      <w:r>
        <w:rPr>
          <w:rFonts w:hint="eastAsia" w:ascii="黑体" w:hAnsi="黑体" w:eastAsia="黑体" w:cs="黑体"/>
          <w:b w:val="0"/>
          <w:bCs/>
          <w:kern w:val="2"/>
          <w:sz w:val="32"/>
          <w:szCs w:val="24"/>
          <w:lang w:val="en-US" w:eastAsia="zh-CN" w:bidi="ar-SA"/>
        </w:rPr>
        <w:t>2.11依申请暂停挂网</w:t>
      </w:r>
      <w:bookmarkEnd w:id="23"/>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需要申请产品暂停挂网的企业用户。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药品招标管理—依申请暂停挂网—暂停挂网申请</w:t>
      </w:r>
      <w:r>
        <w:rPr>
          <w:rFonts w:hint="eastAsia" w:ascii="方正仿宋_GB2312" w:hAnsi="方正仿宋_GB2312" w:eastAsia="方正仿宋_GB2312" w:cs="方正仿宋_GB2312"/>
          <w:sz w:val="28"/>
          <w:szCs w:val="36"/>
          <w:lang w:val="en-US" w:eastAsia="zh-CN"/>
        </w:rPr>
        <w:t>】进入申请产品暂停挂网申报列表页面。</w:t>
      </w:r>
    </w:p>
    <w:p>
      <w:pPr>
        <w:pStyle w:val="5"/>
        <w:bidi w:val="0"/>
        <w:ind w:firstLine="320" w:firstLineChars="100"/>
        <w:rPr>
          <w:rFonts w:hint="eastAsia" w:ascii="黑体" w:hAnsi="黑体" w:eastAsia="黑体" w:cs="黑体"/>
          <w:b w:val="0"/>
          <w:bCs/>
          <w:kern w:val="2"/>
          <w:sz w:val="32"/>
          <w:szCs w:val="24"/>
          <w:lang w:val="en-US" w:eastAsia="zh-CN" w:bidi="ar-SA"/>
        </w:rPr>
      </w:pPr>
      <w:bookmarkStart w:id="24" w:name="_Toc9902"/>
      <w:r>
        <w:rPr>
          <w:rFonts w:hint="eastAsia" w:ascii="黑体" w:hAnsi="黑体" w:eastAsia="黑体" w:cs="黑体"/>
          <w:b w:val="0"/>
          <w:bCs/>
          <w:kern w:val="2"/>
          <w:sz w:val="32"/>
          <w:szCs w:val="24"/>
          <w:lang w:val="en-US" w:eastAsia="zh-CN" w:bidi="ar-SA"/>
        </w:rPr>
        <w:t>2.11.1暂停挂网申请</w:t>
      </w:r>
      <w:bookmarkEnd w:id="24"/>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numPr>
          <w:ilvl w:val="0"/>
          <w:numId w:val="0"/>
        </w:numPr>
        <w:ind w:leftChars="0" w:firstLine="560" w:firstLineChars="200"/>
        <w:rPr>
          <w:rFonts w:hint="eastAsia" w:ascii="方正仿宋_GB2312" w:hAnsi="方正仿宋_GB2312" w:eastAsia="方正仿宋_GB2312" w:cs="方正仿宋_GB2312"/>
          <w:b/>
          <w:color w:val="auto"/>
          <w:sz w:val="28"/>
          <w:szCs w:val="36"/>
          <w:highlight w:val="none"/>
          <w:lang w:val="en-US" w:eastAsia="zh-CN"/>
        </w:rPr>
      </w:pPr>
      <w:r>
        <w:rPr>
          <w:rFonts w:hint="eastAsia" w:ascii="方正仿宋_GB2312" w:hAnsi="方正仿宋_GB2312" w:eastAsia="方正仿宋_GB2312" w:cs="方正仿宋_GB2312"/>
          <w:sz w:val="28"/>
          <w:szCs w:val="28"/>
          <w:lang w:val="en-US" w:eastAsia="zh-CN" w:bidi="ar-SA"/>
        </w:rPr>
        <w:t>页面展示所有可申请暂停挂网的产品信息，点击操作列的【查看】按钮可进入该条信息详情查看页面，如下图；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5420" cy="2044065"/>
            <wp:effectExtent l="0" t="0" r="1905" b="381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116"/>
                    <a:stretch>
                      <a:fillRect/>
                    </a:stretch>
                  </pic:blipFill>
                  <pic:spPr>
                    <a:xfrm>
                      <a:off x="0" y="0"/>
                      <a:ext cx="5265420" cy="204406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28"/>
          <w:lang w:val="en-US" w:eastAsia="zh-CN" w:bidi="ar-SA"/>
        </w:rPr>
        <w:t>选择需要申请暂停挂网的产品点击操作列的编辑按钮，进入申请页面，按照页面提示填写/上传申请，</w:t>
      </w:r>
      <w:r>
        <w:rPr>
          <w:rFonts w:hint="eastAsia" w:ascii="方正仿宋_GB2312" w:hAnsi="方正仿宋_GB2312" w:eastAsia="方正仿宋_GB2312" w:cs="方正仿宋_GB2312"/>
          <w:sz w:val="28"/>
          <w:szCs w:val="36"/>
          <w:lang w:val="en-US" w:eastAsia="zh-CN"/>
        </w:rPr>
        <w:t>填写/上传完成信息后</w:t>
      </w:r>
      <w:r>
        <w:rPr>
          <w:rFonts w:hint="eastAsia" w:ascii="方正仿宋_GB2312" w:hAnsi="方正仿宋_GB2312" w:eastAsia="方正仿宋_GB2312" w:cs="方正仿宋_GB2312"/>
          <w:sz w:val="28"/>
          <w:szCs w:val="28"/>
          <w:lang w:val="en-US" w:eastAsia="zh-CN" w:bidi="ar-SA"/>
        </w:rPr>
        <w:t>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2245" cy="2726055"/>
            <wp:effectExtent l="0" t="0" r="5080" b="762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17"/>
                    <a:stretch>
                      <a:fillRect/>
                    </a:stretch>
                  </pic:blipFill>
                  <pic:spPr>
                    <a:xfrm>
                      <a:off x="0" y="0"/>
                      <a:ext cx="5262245" cy="272605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b/>
          <w:bCs/>
          <w:color w:val="C00000"/>
          <w:sz w:val="24"/>
          <w:szCs w:val="36"/>
          <w:lang w:val="en-US" w:eastAsia="zh-CN"/>
        </w:rPr>
        <w:t>注意：</w:t>
      </w:r>
      <w:r>
        <w:rPr>
          <w:rFonts w:hint="eastAsia" w:ascii="方正仿宋_GB2312" w:hAnsi="方正仿宋_GB2312" w:eastAsia="方正仿宋_GB2312" w:cs="方正仿宋_GB2312"/>
          <w:sz w:val="28"/>
          <w:szCs w:val="28"/>
          <w:lang w:val="en-US" w:eastAsia="zh-CN" w:bidi="ar-SA"/>
        </w:rPr>
        <w:t>申报信息完成后点击</w:t>
      </w:r>
      <w:r>
        <w:rPr>
          <w:rFonts w:hint="eastAsia" w:ascii="方正仿宋_GB2312" w:hAnsi="方正仿宋_GB2312" w:eastAsia="方正仿宋_GB2312" w:cs="方正仿宋_GB2312"/>
          <w:sz w:val="24"/>
          <w:szCs w:val="36"/>
        </w:rPr>
        <w:drawing>
          <wp:inline distT="0" distB="0" distL="114300" distR="114300">
            <wp:extent cx="490855" cy="190500"/>
            <wp:effectExtent l="0" t="0" r="4445" b="0"/>
            <wp:docPr id="2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
                    <pic:cNvPicPr>
                      <a:picLocks noChangeAspect="1"/>
                    </pic:cNvPicPr>
                  </pic:nvPicPr>
                  <pic:blipFill>
                    <a:blip r:embed="rId12"/>
                    <a:stretch>
                      <a:fillRect/>
                    </a:stretch>
                  </pic:blipFill>
                  <pic:spPr>
                    <a:xfrm>
                      <a:off x="0" y="0"/>
                      <a:ext cx="490855"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按钮下载，申报企业盖章后在</w:t>
      </w:r>
      <w:r>
        <w:rPr>
          <w:rFonts w:hint="eastAsia" w:ascii="方正仿宋_GB2312" w:hAnsi="方正仿宋_GB2312" w:eastAsia="方正仿宋_GB2312" w:cs="方正仿宋_GB2312"/>
          <w:b/>
          <w:bCs/>
          <w:sz w:val="28"/>
          <w:szCs w:val="28"/>
          <w:highlight w:val="yellow"/>
          <w:lang w:val="en-US" w:eastAsia="zh-CN" w:bidi="ar-SA"/>
        </w:rPr>
        <w:t>申请表上传</w:t>
      </w:r>
      <w:r>
        <w:rPr>
          <w:rFonts w:hint="eastAsia" w:ascii="方正仿宋_GB2312" w:hAnsi="方正仿宋_GB2312" w:eastAsia="方正仿宋_GB2312" w:cs="方正仿宋_GB2312"/>
          <w:sz w:val="28"/>
          <w:szCs w:val="28"/>
          <w:lang w:val="en-US" w:eastAsia="zh-CN" w:bidi="ar-SA"/>
        </w:rPr>
        <w:t>处上传，如有修改，修改完成后重新下载、盖章、上传，审核不通过页面的信息如有修改，也需要重新下载、盖章、上传，</w:t>
      </w:r>
      <w:r>
        <w:rPr>
          <w:rFonts w:hint="eastAsia" w:ascii="方正仿宋_GB2312" w:hAnsi="方正仿宋_GB2312" w:eastAsia="方正仿宋_GB2312" w:cs="方正仿宋_GB2312"/>
          <w:sz w:val="24"/>
          <w:szCs w:val="36"/>
          <w:highlight w:val="yellow"/>
          <w:lang w:val="en-US" w:eastAsia="zh-CN"/>
        </w:rPr>
        <w:t>带*为必填字段</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ind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kern w:val="2"/>
          <w:sz w:val="28"/>
          <w:szCs w:val="28"/>
          <w:lang w:val="en-US" w:eastAsia="zh-CN" w:bidi="ar-SA"/>
        </w:rPr>
        <w:t>页面显示已提交待审核的产品变更信息列表，</w:t>
      </w:r>
      <w:r>
        <w:rPr>
          <w:rFonts w:hint="eastAsia" w:ascii="方正仿宋_GB2312" w:hAnsi="方正仿宋_GB2312" w:eastAsia="方正仿宋_GB2312" w:cs="方正仿宋_GB2312"/>
          <w:sz w:val="28"/>
          <w:szCs w:val="28"/>
          <w:lang w:val="en-US" w:eastAsia="zh-CN" w:bidi="ar-SA"/>
        </w:rPr>
        <w:t>点击操作列的【查看】按钮进入信息详情查看页面，如下图；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129155"/>
            <wp:effectExtent l="0" t="0" r="6350" b="4445"/>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pic:cNvPicPr>
                  </pic:nvPicPr>
                  <pic:blipFill>
                    <a:blip r:embed="rId118"/>
                    <a:stretch>
                      <a:fillRect/>
                    </a:stretch>
                  </pic:blipFill>
                  <pic:spPr>
                    <a:xfrm>
                      <a:off x="0" y="0"/>
                      <a:ext cx="5270500" cy="212915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页面展示初审通过的变更信息列表。</w:t>
      </w:r>
      <w:r>
        <w:rPr>
          <w:rFonts w:hint="eastAsia" w:ascii="方正仿宋_GB2312" w:hAnsi="方正仿宋_GB2312" w:eastAsia="方正仿宋_GB2312" w:cs="方正仿宋_GB2312"/>
          <w:sz w:val="28"/>
          <w:szCs w:val="28"/>
          <w:lang w:val="en-US" w:eastAsia="zh-CN" w:bidi="ar-SA"/>
        </w:rPr>
        <w:t>点击操作列的【查看】按钮可进入该条信息详情查看页面，如下图；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051050"/>
            <wp:effectExtent l="0" t="0" r="6350" b="6350"/>
            <wp:docPr id="3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8"/>
                    <pic:cNvPicPr>
                      <a:picLocks noChangeAspect="1"/>
                    </pic:cNvPicPr>
                  </pic:nvPicPr>
                  <pic:blipFill>
                    <a:blip r:embed="rId119"/>
                    <a:stretch>
                      <a:fillRect/>
                    </a:stretch>
                  </pic:blipFill>
                  <pic:spPr>
                    <a:xfrm>
                      <a:off x="0" y="0"/>
                      <a:ext cx="5270500" cy="205105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页面展示复审通过的变更信息列表。</w:t>
      </w:r>
      <w:r>
        <w:rPr>
          <w:rFonts w:hint="eastAsia" w:ascii="方正仿宋_GB2312" w:hAnsi="方正仿宋_GB2312" w:eastAsia="方正仿宋_GB2312" w:cs="方正仿宋_GB2312"/>
          <w:sz w:val="28"/>
          <w:szCs w:val="28"/>
          <w:lang w:val="en-US" w:eastAsia="zh-CN" w:bidi="ar-SA"/>
        </w:rPr>
        <w:t>点击操作列的【查看】按钮可进入该条信息详情查看页面，点击操作列的【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w:t>
      </w:r>
      <w:r>
        <w:rPr>
          <w:rFonts w:hint="eastAsia" w:ascii="方正仿宋_GB2312" w:hAnsi="方正仿宋_GB2312" w:eastAsia="方正仿宋_GB2312" w:cs="方正仿宋_GB2312"/>
          <w:sz w:val="28"/>
          <w:szCs w:val="28"/>
          <w:lang w:val="en-US" w:eastAsia="zh-CN" w:bidi="ar-SA"/>
        </w:rPr>
        <w:t>申请</w:t>
      </w:r>
      <w:r>
        <w:rPr>
          <w:rFonts w:hint="eastAsia" w:ascii="方正仿宋_GB2312" w:hAnsi="方正仿宋_GB2312" w:eastAsia="方正仿宋_GB2312" w:cs="方正仿宋_GB2312"/>
          <w:kern w:val="2"/>
          <w:sz w:val="28"/>
          <w:szCs w:val="36"/>
          <w:lang w:val="en-US" w:eastAsia="zh-CN" w:bidi="ar-SA"/>
        </w:rPr>
        <w:t>信息修改页面，</w:t>
      </w:r>
      <w:r>
        <w:rPr>
          <w:rFonts w:hint="eastAsia" w:ascii="方正仿宋_GB2312" w:hAnsi="方正仿宋_GB2312" w:eastAsia="方正仿宋_GB2312" w:cs="方正仿宋_GB2312"/>
          <w:kern w:val="2"/>
          <w:sz w:val="28"/>
          <w:szCs w:val="28"/>
          <w:lang w:val="en-US" w:eastAsia="zh-CN" w:bidi="ar-SA"/>
        </w:rPr>
        <w:t>完成变更信息修改后点击右下方</w:t>
      </w:r>
      <w:r>
        <w:rPr>
          <w:rFonts w:hint="eastAsia" w:ascii="方正仿宋_GB2312" w:hAnsi="方正仿宋_GB2312" w:eastAsia="方正仿宋_GB2312" w:cs="方正仿宋_GB2312"/>
          <w:sz w:val="28"/>
          <w:szCs w:val="28"/>
          <w:lang w:val="en-US" w:eastAsia="zh-CN" w:bidi="ar-SA"/>
        </w:rPr>
        <w:t>【保存】</w:t>
      </w:r>
      <w:r>
        <w:rPr>
          <w:rFonts w:hint="eastAsia" w:ascii="方正仿宋_GB2312" w:hAnsi="方正仿宋_GB2312" w:eastAsia="方正仿宋_GB2312" w:cs="方正仿宋_GB2312"/>
          <w:kern w:val="2"/>
          <w:sz w:val="28"/>
          <w:szCs w:val="28"/>
          <w:lang w:val="en-US" w:eastAsia="zh-CN" w:bidi="ar-SA"/>
        </w:rPr>
        <w:t>按钮可保存当前维护的信息，点击右下方</w:t>
      </w:r>
      <w:r>
        <w:rPr>
          <w:rFonts w:hint="eastAsia" w:ascii="方正仿宋_GB2312" w:hAnsi="方正仿宋_GB2312" w:eastAsia="方正仿宋_GB2312" w:cs="方正仿宋_GB2312"/>
          <w:sz w:val="28"/>
          <w:szCs w:val="28"/>
          <w:lang w:val="en-US" w:eastAsia="zh-CN" w:bidi="ar-SA"/>
        </w:rPr>
        <w:t>【提交】</w:t>
      </w:r>
      <w:r>
        <w:rPr>
          <w:rFonts w:hint="eastAsia" w:ascii="方正仿宋_GB2312" w:hAnsi="方正仿宋_GB2312" w:eastAsia="方正仿宋_GB2312" w:cs="方正仿宋_GB2312"/>
          <w:kern w:val="2"/>
          <w:sz w:val="28"/>
          <w:szCs w:val="28"/>
          <w:lang w:val="en-US" w:eastAsia="zh-CN" w:bidi="ar-SA"/>
        </w:rPr>
        <w:t>按钮可将维护完成的信息提交至审核端，如下图；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7960" cy="2068830"/>
            <wp:effectExtent l="0" t="0" r="8890" b="7620"/>
            <wp:docPr id="8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9"/>
                    <pic:cNvPicPr>
                      <a:picLocks noChangeAspect="1"/>
                    </pic:cNvPicPr>
                  </pic:nvPicPr>
                  <pic:blipFill>
                    <a:blip r:embed="rId120"/>
                    <a:stretch>
                      <a:fillRect/>
                    </a:stretch>
                  </pic:blipFill>
                  <pic:spPr>
                    <a:xfrm>
                      <a:off x="0" y="0"/>
                      <a:ext cx="5267960" cy="2068830"/>
                    </a:xfrm>
                    <a:prstGeom prst="rect">
                      <a:avLst/>
                    </a:prstGeom>
                    <a:noFill/>
                    <a:ln>
                      <a:noFill/>
                    </a:ln>
                  </pic:spPr>
                </pic:pic>
              </a:graphicData>
            </a:graphic>
          </wp:inline>
        </w:drawing>
      </w:r>
    </w:p>
    <w:p>
      <w:pPr>
        <w:pStyle w:val="7"/>
        <w:rPr>
          <w:rFonts w:hint="eastAsia" w:ascii="方正仿宋_GB2312" w:hAnsi="方正仿宋_GB2312" w:eastAsia="方正仿宋_GB2312" w:cs="方正仿宋_GB2312"/>
          <w:sz w:val="24"/>
          <w:szCs w:val="36"/>
          <w:lang w:val="en-US" w:eastAsia="zh-CN"/>
        </w:rPr>
      </w:pP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页面展示复审通过的变更信息列表。</w:t>
      </w:r>
      <w:r>
        <w:rPr>
          <w:rFonts w:hint="eastAsia" w:ascii="方正仿宋_GB2312" w:hAnsi="方正仿宋_GB2312" w:eastAsia="方正仿宋_GB2312" w:cs="方正仿宋_GB2312"/>
          <w:sz w:val="28"/>
          <w:szCs w:val="28"/>
          <w:lang w:val="en-US" w:eastAsia="zh-CN" w:bidi="ar-SA"/>
        </w:rPr>
        <w:t>点击操作列的【查看】按钮可进入该条信息详情查看页面，如下图；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3040" cy="2268855"/>
            <wp:effectExtent l="0" t="0" r="3810" b="7620"/>
            <wp:docPr id="6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9"/>
                    <pic:cNvPicPr>
                      <a:picLocks noChangeAspect="1"/>
                    </pic:cNvPicPr>
                  </pic:nvPicPr>
                  <pic:blipFill>
                    <a:blip r:embed="rId121"/>
                    <a:stretch>
                      <a:fillRect/>
                    </a:stretch>
                  </pic:blipFill>
                  <pic:spPr>
                    <a:xfrm>
                      <a:off x="0" y="0"/>
                      <a:ext cx="5273040" cy="226885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lang w:val="en-US" w:eastAsia="zh-CN"/>
        </w:rPr>
        <w:t>页面展示复审不通过的变更信息列表。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】按钮可进入该条申请信息详情查看页面，如下图；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5420" cy="2021205"/>
            <wp:effectExtent l="0" t="0" r="1905" b="7620"/>
            <wp:docPr id="8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1"/>
                    <pic:cNvPicPr>
                      <a:picLocks noChangeAspect="1"/>
                    </pic:cNvPicPr>
                  </pic:nvPicPr>
                  <pic:blipFill>
                    <a:blip r:embed="rId122"/>
                    <a:stretch>
                      <a:fillRect/>
                    </a:stretch>
                  </pic:blipFill>
                  <pic:spPr>
                    <a:xfrm>
                      <a:off x="0" y="0"/>
                      <a:ext cx="5265420" cy="2021205"/>
                    </a:xfrm>
                    <a:prstGeom prst="rect">
                      <a:avLst/>
                    </a:prstGeom>
                    <a:noFill/>
                    <a:ln>
                      <a:noFill/>
                    </a:ln>
                  </pic:spPr>
                </pic:pic>
              </a:graphicData>
            </a:graphic>
          </wp:inline>
        </w:drawing>
      </w:r>
    </w:p>
    <w:p>
      <w:pPr>
        <w:pStyle w:val="5"/>
        <w:bidi w:val="0"/>
        <w:rPr>
          <w:rFonts w:hint="eastAsia" w:ascii="黑体" w:hAnsi="黑体" w:eastAsia="黑体" w:cs="黑体"/>
          <w:b w:val="0"/>
          <w:bCs/>
          <w:kern w:val="2"/>
          <w:sz w:val="32"/>
          <w:szCs w:val="24"/>
          <w:lang w:val="en-US" w:eastAsia="zh-CN" w:bidi="ar-SA"/>
        </w:rPr>
      </w:pPr>
      <w:bookmarkStart w:id="25" w:name="_Toc30189"/>
      <w:r>
        <w:rPr>
          <w:rFonts w:hint="eastAsia" w:ascii="黑体" w:hAnsi="黑体" w:eastAsia="黑体" w:cs="黑体"/>
          <w:b w:val="0"/>
          <w:bCs/>
          <w:kern w:val="2"/>
          <w:sz w:val="32"/>
          <w:szCs w:val="24"/>
          <w:lang w:val="en-US" w:eastAsia="zh-CN" w:bidi="ar-SA"/>
        </w:rPr>
        <w:t>2.11.2公示结果查询</w:t>
      </w:r>
      <w:bookmarkEnd w:id="25"/>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审核结果公示查询</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页面显示申报产品公示结果查询列表，用户可通过上方检索条件搜索需要查看的产品，如下图；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150" cy="1910715"/>
            <wp:effectExtent l="0" t="0" r="3175" b="3810"/>
            <wp:docPr id="10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6"/>
                    <pic:cNvPicPr>
                      <a:picLocks noChangeAspect="1"/>
                    </pic:cNvPicPr>
                  </pic:nvPicPr>
                  <pic:blipFill>
                    <a:blip r:embed="rId48"/>
                    <a:stretch>
                      <a:fillRect/>
                    </a:stretch>
                  </pic:blipFill>
                  <pic:spPr>
                    <a:xfrm>
                      <a:off x="0" y="0"/>
                      <a:ext cx="5264150" cy="1910715"/>
                    </a:xfrm>
                    <a:prstGeom prst="rect">
                      <a:avLst/>
                    </a:prstGeom>
                    <a:noFill/>
                    <a:ln>
                      <a:noFill/>
                    </a:ln>
                  </pic:spPr>
                </pic:pic>
              </a:graphicData>
            </a:graphic>
          </wp:inline>
        </w:drawing>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挂网结果查询</w:t>
      </w:r>
      <w:r>
        <w:rPr>
          <w:rFonts w:hint="eastAsia" w:ascii="方正仿宋_GB2312" w:hAnsi="方正仿宋_GB2312" w:eastAsia="方正仿宋_GB2312" w:cs="方正仿宋_GB2312"/>
          <w:sz w:val="28"/>
          <w:szCs w:val="36"/>
          <w:lang w:val="en-US" w:eastAsia="zh-CN"/>
        </w:rPr>
        <w:t>】</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 xml:space="preserve">  </w:t>
      </w:r>
      <w:r>
        <w:rPr>
          <w:rFonts w:hint="eastAsia" w:ascii="方正仿宋_GB2312" w:hAnsi="方正仿宋_GB2312" w:eastAsia="方正仿宋_GB2312" w:cs="方正仿宋_GB2312"/>
          <w:kern w:val="2"/>
          <w:sz w:val="28"/>
          <w:szCs w:val="36"/>
          <w:lang w:val="en-US" w:eastAsia="zh-CN" w:bidi="ar-SA"/>
        </w:rPr>
        <w:t>页面显示审核公示后产品挂网结果的查询列表，用户可通过上方检索条件搜索需要查看的产品，如下图；</w:t>
      </w:r>
    </w:p>
    <w:p>
      <w:pPr>
        <w:pStyle w:val="5"/>
        <w:bidi w:val="0"/>
        <w:ind w:left="321" w:hanging="442" w:hangingChars="100"/>
        <w:jc w:val="both"/>
        <w:rPr>
          <w:rFonts w:hint="eastAsia" w:ascii="方正仿宋_GB2312" w:hAnsi="方正仿宋_GB2312" w:eastAsia="方正仿宋_GB2312" w:cs="方正仿宋_GB2312"/>
          <w:b/>
          <w:sz w:val="44"/>
          <w:szCs w:val="36"/>
          <w:lang w:val="en-US" w:eastAsia="zh-CN"/>
        </w:rPr>
      </w:pPr>
      <w:bookmarkStart w:id="26" w:name="_Toc5564"/>
      <w:r>
        <w:rPr>
          <w:rFonts w:hint="eastAsia" w:ascii="方正仿宋_GB2312" w:hAnsi="方正仿宋_GB2312" w:eastAsia="方正仿宋_GB2312" w:cs="方正仿宋_GB2312"/>
          <w:sz w:val="44"/>
          <w:szCs w:val="36"/>
        </w:rPr>
        <w:drawing>
          <wp:inline distT="0" distB="0" distL="114300" distR="114300">
            <wp:extent cx="5271770" cy="2134870"/>
            <wp:effectExtent l="0" t="0" r="5080" b="8255"/>
            <wp:docPr id="10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7"/>
                    <pic:cNvPicPr>
                      <a:picLocks noChangeAspect="1"/>
                    </pic:cNvPicPr>
                  </pic:nvPicPr>
                  <pic:blipFill>
                    <a:blip r:embed="rId49"/>
                    <a:stretch>
                      <a:fillRect/>
                    </a:stretch>
                  </pic:blipFill>
                  <pic:spPr>
                    <a:xfrm>
                      <a:off x="0" y="0"/>
                      <a:ext cx="5271770" cy="2134870"/>
                    </a:xfrm>
                    <a:prstGeom prst="rect">
                      <a:avLst/>
                    </a:prstGeom>
                    <a:noFill/>
                    <a:ln>
                      <a:noFill/>
                    </a:ln>
                  </pic:spPr>
                </pic:pic>
              </a:graphicData>
            </a:graphic>
          </wp:inline>
        </w:drawing>
      </w:r>
      <w:r>
        <w:rPr>
          <w:rFonts w:hint="eastAsia" w:ascii="黑体" w:hAnsi="黑体" w:eastAsia="黑体" w:cs="黑体"/>
          <w:b w:val="0"/>
          <w:bCs/>
          <w:kern w:val="2"/>
          <w:sz w:val="32"/>
          <w:szCs w:val="24"/>
          <w:lang w:val="en-US" w:eastAsia="zh-CN" w:bidi="ar-SA"/>
        </w:rPr>
        <w:t>2.11.3申诉质疑</w:t>
      </w:r>
      <w:bookmarkEnd w:id="26"/>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280" w:firstLineChars="1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页面显示可进行申诉质疑的产品信息列表，勾选当前页面数据，点击</w:t>
      </w:r>
      <w:r>
        <w:rPr>
          <w:rFonts w:hint="eastAsia" w:ascii="方正仿宋_GB2312" w:hAnsi="方正仿宋_GB2312" w:eastAsia="方正仿宋_GB2312" w:cs="方正仿宋_GB2312"/>
          <w:sz w:val="24"/>
          <w:szCs w:val="36"/>
        </w:rPr>
        <w:drawing>
          <wp:inline distT="0" distB="0" distL="114300" distR="114300">
            <wp:extent cx="481330" cy="186055"/>
            <wp:effectExtent l="0" t="0" r="4445" b="4445"/>
            <wp:docPr id="14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5"/>
                    <pic:cNvPicPr>
                      <a:picLocks noChangeAspect="1"/>
                    </pic:cNvPicPr>
                  </pic:nvPicPr>
                  <pic:blipFill>
                    <a:blip r:embed="rId40"/>
                    <a:stretch>
                      <a:fillRect/>
                    </a:stretch>
                  </pic:blipFill>
                  <pic:spPr>
                    <a:xfrm>
                      <a:off x="0" y="0"/>
                      <a:ext cx="481330" cy="18605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按钮可将勾选数据提交至审核端，如下图；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1135" cy="2421890"/>
            <wp:effectExtent l="0" t="0" r="5715" b="6985"/>
            <wp:docPr id="1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4"/>
                    <pic:cNvPicPr>
                      <a:picLocks noChangeAspect="1"/>
                    </pic:cNvPicPr>
                  </pic:nvPicPr>
                  <pic:blipFill>
                    <a:blip r:embed="rId41"/>
                    <a:stretch>
                      <a:fillRect/>
                    </a:stretch>
                  </pic:blipFill>
                  <pic:spPr>
                    <a:xfrm>
                      <a:off x="0" y="0"/>
                      <a:ext cx="5271135" cy="2421890"/>
                    </a:xfrm>
                    <a:prstGeom prst="rect">
                      <a:avLst/>
                    </a:prstGeom>
                    <a:noFill/>
                    <a:ln>
                      <a:noFill/>
                    </a:ln>
                  </pic:spPr>
                </pic:pic>
              </a:graphicData>
            </a:graphic>
          </wp:inline>
        </w:drawing>
      </w:r>
    </w:p>
    <w:p>
      <w:pPr>
        <w:pStyle w:val="7"/>
        <w:numPr>
          <w:ilvl w:val="0"/>
          <w:numId w:val="0"/>
        </w:numPr>
        <w:ind w:left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点击</w:t>
      </w:r>
      <w:r>
        <w:rPr>
          <w:rFonts w:hint="eastAsia" w:ascii="方正仿宋_GB2312" w:hAnsi="方正仿宋_GB2312" w:eastAsia="方正仿宋_GB2312" w:cs="方正仿宋_GB2312"/>
          <w:sz w:val="28"/>
          <w:szCs w:val="28"/>
          <w:lang w:val="en-US" w:eastAsia="zh-CN" w:bidi="ar-SA"/>
        </w:rPr>
        <w:drawing>
          <wp:inline distT="0" distB="0" distL="114300" distR="114300">
            <wp:extent cx="695325" cy="195580"/>
            <wp:effectExtent l="0" t="0" r="0" b="4445"/>
            <wp:docPr id="14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
                    <pic:cNvPicPr>
                      <a:picLocks noChangeAspect="1"/>
                    </pic:cNvPicPr>
                  </pic:nvPicPr>
                  <pic:blipFill>
                    <a:blip r:embed="rId42"/>
                    <a:stretch>
                      <a:fillRect/>
                    </a:stretch>
                  </pic:blipFill>
                  <pic:spPr>
                    <a:xfrm>
                      <a:off x="0" y="0"/>
                      <a:ext cx="695325" cy="19558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按钮进入申诉质疑信息维护页面，选择并填写完成后点击右下方【保存】按钮可保存当前维护的信息，点击右下方【提交】按钮可将维护完成的信息提交至审核端，如下图；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3355340"/>
            <wp:effectExtent l="0" t="0" r="6350" b="6985"/>
            <wp:docPr id="14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2"/>
                    <pic:cNvPicPr>
                      <a:picLocks noChangeAspect="1"/>
                    </pic:cNvPicPr>
                  </pic:nvPicPr>
                  <pic:blipFill>
                    <a:blip r:embed="rId43"/>
                    <a:stretch>
                      <a:fillRect/>
                    </a:stretch>
                  </pic:blipFill>
                  <pic:spPr>
                    <a:xfrm>
                      <a:off x="0" y="0"/>
                      <a:ext cx="5270500" cy="335534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8"/>
          <w:szCs w:val="28"/>
          <w:lang w:val="en-US" w:eastAsia="zh-CN" w:bidi="ar-SA"/>
        </w:rPr>
        <w:t>页面显示已提交待审核的申诉质疑信息列表，点击</w:t>
      </w:r>
      <w:r>
        <w:rPr>
          <w:rFonts w:hint="eastAsia" w:ascii="方正仿宋_GB2312" w:hAnsi="方正仿宋_GB2312" w:eastAsia="方正仿宋_GB2312" w:cs="方正仿宋_GB2312"/>
          <w:sz w:val="24"/>
          <w:szCs w:val="36"/>
        </w:rPr>
        <w:drawing>
          <wp:inline distT="0" distB="0" distL="114300" distR="114300">
            <wp:extent cx="462280" cy="167005"/>
            <wp:effectExtent l="0" t="0" r="4445" b="4445"/>
            <wp:docPr id="14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6"/>
                    <pic:cNvPicPr>
                      <a:picLocks noChangeAspect="1"/>
                    </pic:cNvPicPr>
                  </pic:nvPicPr>
                  <pic:blipFill>
                    <a:blip r:embed="rId44"/>
                    <a:stretch>
                      <a:fillRect/>
                    </a:stretch>
                  </pic:blipFill>
                  <pic:spPr>
                    <a:xfrm>
                      <a:off x="0" y="0"/>
                      <a:ext cx="462280" cy="16700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按钮可将当前已提交待审核的数据撤回至待提交状态，如下图；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6055" cy="2454910"/>
            <wp:effectExtent l="0" t="0" r="1270" b="2540"/>
            <wp:docPr id="1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5"/>
                    <pic:cNvPicPr>
                      <a:picLocks noChangeAspect="1"/>
                    </pic:cNvPicPr>
                  </pic:nvPicPr>
                  <pic:blipFill>
                    <a:blip r:embed="rId45"/>
                    <a:stretch>
                      <a:fillRect/>
                    </a:stretch>
                  </pic:blipFill>
                  <pic:spPr>
                    <a:xfrm>
                      <a:off x="0" y="0"/>
                      <a:ext cx="5266055" cy="24549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页面显示审核通过的申诉质疑信息列表，点击操作列的【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8595" cy="2286635"/>
            <wp:effectExtent l="0" t="0" r="8255" b="8890"/>
            <wp:docPr id="1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6"/>
                    <pic:cNvPicPr>
                      <a:picLocks noChangeAspect="1"/>
                    </pic:cNvPicPr>
                  </pic:nvPicPr>
                  <pic:blipFill>
                    <a:blip r:embed="rId46"/>
                    <a:stretch>
                      <a:fillRect/>
                    </a:stretch>
                  </pic:blipFill>
                  <pic:spPr>
                    <a:xfrm>
                      <a:off x="0" y="0"/>
                      <a:ext cx="5268595" cy="228663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28"/>
          <w:lang w:val="en-US" w:eastAsia="zh-CN" w:bidi="ar-SA"/>
        </w:rPr>
        <w:t>页面显示审核不通过的申诉质疑信息列表，点击操作列的【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pStyle w:val="4"/>
        <w:bidi w:val="0"/>
        <w:rPr>
          <w:rFonts w:hint="eastAsia" w:ascii="方正仿宋_GB2312" w:hAnsi="方正仿宋_GB2312" w:eastAsia="方正仿宋_GB2312" w:cs="方正仿宋_GB2312"/>
          <w:b/>
          <w:sz w:val="44"/>
          <w:szCs w:val="36"/>
          <w:lang w:val="en-US" w:eastAsia="zh-CN"/>
        </w:rPr>
      </w:pPr>
      <w:bookmarkStart w:id="27" w:name="_Toc7771"/>
      <w:r>
        <w:rPr>
          <w:rFonts w:hint="eastAsia" w:ascii="方正仿宋_GB2312" w:hAnsi="方正仿宋_GB2312" w:eastAsia="方正仿宋_GB2312" w:cs="方正仿宋_GB2312"/>
          <w:sz w:val="44"/>
          <w:szCs w:val="36"/>
        </w:rPr>
        <w:drawing>
          <wp:inline distT="0" distB="0" distL="114300" distR="114300">
            <wp:extent cx="5270500" cy="2423795"/>
            <wp:effectExtent l="0" t="0" r="6350" b="5080"/>
            <wp:docPr id="15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7"/>
                    <pic:cNvPicPr>
                      <a:picLocks noChangeAspect="1"/>
                    </pic:cNvPicPr>
                  </pic:nvPicPr>
                  <pic:blipFill>
                    <a:blip r:embed="rId47"/>
                    <a:stretch>
                      <a:fillRect/>
                    </a:stretch>
                  </pic:blipFill>
                  <pic:spPr>
                    <a:xfrm>
                      <a:off x="0" y="0"/>
                      <a:ext cx="5270500" cy="2423795"/>
                    </a:xfrm>
                    <a:prstGeom prst="rect">
                      <a:avLst/>
                    </a:prstGeom>
                    <a:noFill/>
                    <a:ln>
                      <a:noFill/>
                    </a:ln>
                  </pic:spPr>
                </pic:pic>
              </a:graphicData>
            </a:graphic>
          </wp:inline>
        </w:drawing>
      </w:r>
      <w:r>
        <w:rPr>
          <w:rFonts w:hint="eastAsia" w:ascii="黑体" w:hAnsi="黑体" w:eastAsia="黑体" w:cs="黑体"/>
          <w:b w:val="0"/>
          <w:bCs/>
          <w:sz w:val="32"/>
          <w:szCs w:val="24"/>
          <w:lang w:val="en-US" w:eastAsia="zh-CN"/>
        </w:rPr>
        <w:t>2.12依申请恢复挂网</w:t>
      </w:r>
      <w:bookmarkEnd w:id="27"/>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需要申请产品恢复挂网的企业用户。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药品招标管理—依申请恢复挂网—恢复挂网申请</w:t>
      </w:r>
      <w:r>
        <w:rPr>
          <w:rFonts w:hint="eastAsia" w:ascii="方正仿宋_GB2312" w:hAnsi="方正仿宋_GB2312" w:eastAsia="方正仿宋_GB2312" w:cs="方正仿宋_GB2312"/>
          <w:sz w:val="28"/>
          <w:szCs w:val="36"/>
          <w:lang w:val="en-US" w:eastAsia="zh-CN"/>
        </w:rPr>
        <w:t>】进入申请产品恢复挂网申报列表页面。</w:t>
      </w:r>
    </w:p>
    <w:p>
      <w:pPr>
        <w:pStyle w:val="5"/>
        <w:bidi w:val="0"/>
        <w:ind w:firstLine="321" w:firstLineChars="100"/>
        <w:rPr>
          <w:rFonts w:hint="eastAsia" w:ascii="方正仿宋_GB2312" w:hAnsi="方正仿宋_GB2312" w:eastAsia="方正仿宋_GB2312" w:cs="方正仿宋_GB2312"/>
          <w:b/>
          <w:sz w:val="32"/>
          <w:szCs w:val="24"/>
          <w:lang w:val="en-US" w:eastAsia="zh-CN"/>
        </w:rPr>
      </w:pPr>
      <w:bookmarkStart w:id="28" w:name="_Toc23118"/>
      <w:r>
        <w:rPr>
          <w:rFonts w:hint="eastAsia" w:ascii="方正仿宋_GB2312" w:hAnsi="方正仿宋_GB2312" w:eastAsia="方正仿宋_GB2312" w:cs="方正仿宋_GB2312"/>
          <w:b/>
          <w:sz w:val="32"/>
          <w:szCs w:val="24"/>
          <w:lang w:val="en-US" w:eastAsia="zh-CN"/>
        </w:rPr>
        <w:t>2.12.1恢复挂网申请</w:t>
      </w:r>
      <w:bookmarkEnd w:id="28"/>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页面展示所有可申请恢复挂网的产品信息，点击操作列的【查看】按钮可进入该条信息详情查看页面，如下图；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7960" cy="2036445"/>
            <wp:effectExtent l="0" t="0" r="8890" b="1905"/>
            <wp:docPr id="7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0"/>
                    <pic:cNvPicPr>
                      <a:picLocks noChangeAspect="1"/>
                    </pic:cNvPicPr>
                  </pic:nvPicPr>
                  <pic:blipFill>
                    <a:blip r:embed="rId123"/>
                    <a:stretch>
                      <a:fillRect/>
                    </a:stretch>
                  </pic:blipFill>
                  <pic:spPr>
                    <a:xfrm>
                      <a:off x="0" y="0"/>
                      <a:ext cx="5267960" cy="203644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28"/>
          <w:lang w:val="en-US" w:eastAsia="zh-CN" w:bidi="ar-SA"/>
        </w:rPr>
        <w:t>选择需要申请恢复挂网的产品点击操作列的编辑按钮，进入申请页面，按照页面提示填写/上传申请，</w:t>
      </w:r>
      <w:r>
        <w:rPr>
          <w:rFonts w:hint="eastAsia" w:ascii="方正仿宋_GB2312" w:hAnsi="方正仿宋_GB2312" w:eastAsia="方正仿宋_GB2312" w:cs="方正仿宋_GB2312"/>
          <w:sz w:val="28"/>
          <w:szCs w:val="36"/>
          <w:lang w:val="en-US" w:eastAsia="zh-CN"/>
        </w:rPr>
        <w:t>填写/上传完成信息后</w:t>
      </w:r>
      <w:r>
        <w:rPr>
          <w:rFonts w:hint="eastAsia" w:ascii="方正仿宋_GB2312" w:hAnsi="方正仿宋_GB2312" w:eastAsia="方正仿宋_GB2312" w:cs="方正仿宋_GB2312"/>
          <w:sz w:val="28"/>
          <w:szCs w:val="28"/>
          <w:lang w:val="en-US" w:eastAsia="zh-CN" w:bidi="ar-SA"/>
        </w:rPr>
        <w:t>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9865" cy="3291205"/>
            <wp:effectExtent l="0" t="0" r="6985" b="4445"/>
            <wp:docPr id="7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1"/>
                    <pic:cNvPicPr>
                      <a:picLocks noChangeAspect="1"/>
                    </pic:cNvPicPr>
                  </pic:nvPicPr>
                  <pic:blipFill>
                    <a:blip r:embed="rId124"/>
                    <a:stretch>
                      <a:fillRect/>
                    </a:stretch>
                  </pic:blipFill>
                  <pic:spPr>
                    <a:xfrm>
                      <a:off x="0" y="0"/>
                      <a:ext cx="5269865" cy="329120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b/>
          <w:bCs/>
          <w:color w:val="C00000"/>
          <w:sz w:val="24"/>
          <w:szCs w:val="36"/>
          <w:lang w:val="en-US" w:eastAsia="zh-CN"/>
        </w:rPr>
        <w:t>注意：</w:t>
      </w:r>
      <w:r>
        <w:rPr>
          <w:rFonts w:hint="eastAsia" w:ascii="方正仿宋_GB2312" w:hAnsi="方正仿宋_GB2312" w:eastAsia="方正仿宋_GB2312" w:cs="方正仿宋_GB2312"/>
          <w:sz w:val="28"/>
          <w:szCs w:val="28"/>
          <w:lang w:val="en-US" w:eastAsia="zh-CN" w:bidi="ar-SA"/>
        </w:rPr>
        <w:t>申报信息完成后点击</w:t>
      </w:r>
      <w:r>
        <w:rPr>
          <w:rFonts w:hint="eastAsia" w:ascii="方正仿宋_GB2312" w:hAnsi="方正仿宋_GB2312" w:eastAsia="方正仿宋_GB2312" w:cs="方正仿宋_GB2312"/>
          <w:sz w:val="24"/>
          <w:szCs w:val="36"/>
        </w:rPr>
        <w:drawing>
          <wp:inline distT="0" distB="0" distL="114300" distR="114300">
            <wp:extent cx="490855" cy="190500"/>
            <wp:effectExtent l="0" t="0" r="4445" b="0"/>
            <wp:docPr id="2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
                    <pic:cNvPicPr>
                      <a:picLocks noChangeAspect="1"/>
                    </pic:cNvPicPr>
                  </pic:nvPicPr>
                  <pic:blipFill>
                    <a:blip r:embed="rId12"/>
                    <a:stretch>
                      <a:fillRect/>
                    </a:stretch>
                  </pic:blipFill>
                  <pic:spPr>
                    <a:xfrm>
                      <a:off x="0" y="0"/>
                      <a:ext cx="490855" cy="19050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按钮下载，申报企业盖章后在</w:t>
      </w:r>
      <w:r>
        <w:rPr>
          <w:rFonts w:hint="eastAsia" w:ascii="方正仿宋_GB2312" w:hAnsi="方正仿宋_GB2312" w:eastAsia="方正仿宋_GB2312" w:cs="方正仿宋_GB2312"/>
          <w:b/>
          <w:bCs/>
          <w:sz w:val="28"/>
          <w:szCs w:val="28"/>
          <w:highlight w:val="yellow"/>
          <w:lang w:val="en-US" w:eastAsia="zh-CN" w:bidi="ar-SA"/>
        </w:rPr>
        <w:t>申请表上传</w:t>
      </w:r>
      <w:r>
        <w:rPr>
          <w:rFonts w:hint="eastAsia" w:ascii="方正仿宋_GB2312" w:hAnsi="方正仿宋_GB2312" w:eastAsia="方正仿宋_GB2312" w:cs="方正仿宋_GB2312"/>
          <w:sz w:val="28"/>
          <w:szCs w:val="28"/>
          <w:lang w:val="en-US" w:eastAsia="zh-CN" w:bidi="ar-SA"/>
        </w:rPr>
        <w:t>处上传，如有修改，修改完成后重新下载、盖章、上传，审核不通过页面的信息如有修改，也需要重新下载、盖章、上传，</w:t>
      </w:r>
      <w:r>
        <w:rPr>
          <w:rFonts w:hint="eastAsia" w:ascii="方正仿宋_GB2312" w:hAnsi="方正仿宋_GB2312" w:eastAsia="方正仿宋_GB2312" w:cs="方正仿宋_GB2312"/>
          <w:sz w:val="24"/>
          <w:szCs w:val="36"/>
          <w:highlight w:val="yellow"/>
          <w:lang w:val="en-US" w:eastAsia="zh-CN"/>
        </w:rPr>
        <w:t>带*为必填字段</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ind w:firstLine="560" w:firstLineChars="20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kern w:val="2"/>
          <w:sz w:val="28"/>
          <w:szCs w:val="28"/>
          <w:lang w:val="en-US" w:eastAsia="zh-CN" w:bidi="ar-SA"/>
        </w:rPr>
        <w:t>页面显示已提交待审核的产品变更信息列表，</w:t>
      </w:r>
      <w:r>
        <w:rPr>
          <w:rFonts w:hint="eastAsia" w:ascii="方正仿宋_GB2312" w:hAnsi="方正仿宋_GB2312" w:eastAsia="方正仿宋_GB2312" w:cs="方正仿宋_GB2312"/>
          <w:sz w:val="28"/>
          <w:szCs w:val="28"/>
          <w:lang w:val="en-US" w:eastAsia="zh-CN" w:bidi="ar-SA"/>
        </w:rPr>
        <w:t>点击操作列的【查看】按钮进入信息详情查看页面，如下图；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063115"/>
            <wp:effectExtent l="0" t="0" r="6350" b="3810"/>
            <wp:docPr id="7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7"/>
                    <pic:cNvPicPr>
                      <a:picLocks noChangeAspect="1"/>
                    </pic:cNvPicPr>
                  </pic:nvPicPr>
                  <pic:blipFill>
                    <a:blip r:embed="rId125"/>
                    <a:stretch>
                      <a:fillRect/>
                    </a:stretch>
                  </pic:blipFill>
                  <pic:spPr>
                    <a:xfrm>
                      <a:off x="0" y="0"/>
                      <a:ext cx="5270500" cy="2063115"/>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初审通过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页面展示初审通过的变更信息列表。</w:t>
      </w:r>
      <w:r>
        <w:rPr>
          <w:rFonts w:hint="eastAsia" w:ascii="方正仿宋_GB2312" w:hAnsi="方正仿宋_GB2312" w:eastAsia="方正仿宋_GB2312" w:cs="方正仿宋_GB2312"/>
          <w:sz w:val="28"/>
          <w:szCs w:val="28"/>
          <w:lang w:val="en-US" w:eastAsia="zh-CN" w:bidi="ar-SA"/>
        </w:rPr>
        <w:t>点击操作列的【查看】按钮可进入该条信息详情查看页面，如下图；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70500" cy="2054225"/>
            <wp:effectExtent l="0" t="0" r="6350" b="3175"/>
            <wp:docPr id="7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8"/>
                    <pic:cNvPicPr>
                      <a:picLocks noChangeAspect="1"/>
                    </pic:cNvPicPr>
                  </pic:nvPicPr>
                  <pic:blipFill>
                    <a:blip r:embed="rId126"/>
                    <a:stretch>
                      <a:fillRect/>
                    </a:stretch>
                  </pic:blipFill>
                  <pic:spPr>
                    <a:xfrm>
                      <a:off x="0" y="0"/>
                      <a:ext cx="5270500" cy="2054225"/>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初审不通过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页面展示复审通过的变更信息列表。</w:t>
      </w:r>
      <w:r>
        <w:rPr>
          <w:rFonts w:hint="eastAsia" w:ascii="方正仿宋_GB2312" w:hAnsi="方正仿宋_GB2312" w:eastAsia="方正仿宋_GB2312" w:cs="方正仿宋_GB2312"/>
          <w:sz w:val="28"/>
          <w:szCs w:val="28"/>
          <w:lang w:val="en-US" w:eastAsia="zh-CN" w:bidi="ar-SA"/>
        </w:rPr>
        <w:t>点击操作列的【查看】按钮可进入该条信息详情查看页面，点击操作列的【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w:t>
      </w:r>
      <w:r>
        <w:rPr>
          <w:rFonts w:hint="eastAsia" w:ascii="方正仿宋_GB2312" w:hAnsi="方正仿宋_GB2312" w:eastAsia="方正仿宋_GB2312" w:cs="方正仿宋_GB2312"/>
          <w:kern w:val="2"/>
          <w:sz w:val="28"/>
          <w:szCs w:val="36"/>
          <w:lang w:val="en-US" w:eastAsia="zh-CN" w:bidi="ar-SA"/>
        </w:rPr>
        <w:t>按钮进入</w:t>
      </w:r>
      <w:r>
        <w:rPr>
          <w:rFonts w:hint="eastAsia" w:ascii="方正仿宋_GB2312" w:hAnsi="方正仿宋_GB2312" w:eastAsia="方正仿宋_GB2312" w:cs="方正仿宋_GB2312"/>
          <w:sz w:val="28"/>
          <w:szCs w:val="28"/>
          <w:lang w:val="en-US" w:eastAsia="zh-CN" w:bidi="ar-SA"/>
        </w:rPr>
        <w:t>申请</w:t>
      </w:r>
      <w:r>
        <w:rPr>
          <w:rFonts w:hint="eastAsia" w:ascii="方正仿宋_GB2312" w:hAnsi="方正仿宋_GB2312" w:eastAsia="方正仿宋_GB2312" w:cs="方正仿宋_GB2312"/>
          <w:kern w:val="2"/>
          <w:sz w:val="28"/>
          <w:szCs w:val="36"/>
          <w:lang w:val="en-US" w:eastAsia="zh-CN" w:bidi="ar-SA"/>
        </w:rPr>
        <w:t>信息修改页面，</w:t>
      </w:r>
      <w:r>
        <w:rPr>
          <w:rFonts w:hint="eastAsia" w:ascii="方正仿宋_GB2312" w:hAnsi="方正仿宋_GB2312" w:eastAsia="方正仿宋_GB2312" w:cs="方正仿宋_GB2312"/>
          <w:sz w:val="28"/>
          <w:szCs w:val="28"/>
          <w:lang w:val="en-US" w:eastAsia="zh-CN" w:bidi="ar-SA"/>
        </w:rPr>
        <w:t>如下图；</w:t>
      </w:r>
    </w:p>
    <w:p>
      <w:pPr>
        <w:pStyle w:val="7"/>
        <w:rPr>
          <w:rFonts w:hint="eastAsia" w:ascii="方正仿宋_GB2312" w:hAnsi="方正仿宋_GB2312" w:eastAsia="方正仿宋_GB2312" w:cs="方正仿宋_GB2312"/>
          <w:sz w:val="24"/>
          <w:szCs w:val="36"/>
        </w:rPr>
      </w:pPr>
      <w:r>
        <w:rPr>
          <w:rFonts w:hint="eastAsia" w:ascii="方正仿宋_GB2312" w:hAnsi="方正仿宋_GB2312" w:eastAsia="方正仿宋_GB2312" w:cs="方正仿宋_GB2312"/>
          <w:sz w:val="24"/>
          <w:szCs w:val="36"/>
        </w:rPr>
        <w:drawing>
          <wp:inline distT="0" distB="0" distL="114300" distR="114300">
            <wp:extent cx="5267960" cy="2068830"/>
            <wp:effectExtent l="0" t="0" r="8890" b="7620"/>
            <wp:docPr id="7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9"/>
                    <pic:cNvPicPr>
                      <a:picLocks noChangeAspect="1"/>
                    </pic:cNvPicPr>
                  </pic:nvPicPr>
                  <pic:blipFill>
                    <a:blip r:embed="rId120"/>
                    <a:stretch>
                      <a:fillRect/>
                    </a:stretch>
                  </pic:blipFill>
                  <pic:spPr>
                    <a:xfrm>
                      <a:off x="0" y="0"/>
                      <a:ext cx="5267960" cy="2068830"/>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kern w:val="2"/>
          <w:sz w:val="28"/>
          <w:szCs w:val="28"/>
          <w:lang w:val="en-US" w:eastAsia="zh-CN" w:bidi="ar-SA"/>
        </w:rPr>
        <w:t>完成变更信息修改后点击右下方</w:t>
      </w:r>
      <w:r>
        <w:rPr>
          <w:rFonts w:hint="eastAsia" w:ascii="方正仿宋_GB2312" w:hAnsi="方正仿宋_GB2312" w:eastAsia="方正仿宋_GB2312" w:cs="方正仿宋_GB2312"/>
          <w:sz w:val="28"/>
          <w:szCs w:val="28"/>
          <w:lang w:val="en-US" w:eastAsia="zh-CN" w:bidi="ar-SA"/>
        </w:rPr>
        <w:t>【保存】</w:t>
      </w:r>
      <w:r>
        <w:rPr>
          <w:rFonts w:hint="eastAsia" w:ascii="方正仿宋_GB2312" w:hAnsi="方正仿宋_GB2312" w:eastAsia="方正仿宋_GB2312" w:cs="方正仿宋_GB2312"/>
          <w:kern w:val="2"/>
          <w:sz w:val="28"/>
          <w:szCs w:val="28"/>
          <w:lang w:val="en-US" w:eastAsia="zh-CN" w:bidi="ar-SA"/>
        </w:rPr>
        <w:t>按钮可保存当前维护的信息，点击右下方</w:t>
      </w:r>
      <w:r>
        <w:rPr>
          <w:rFonts w:hint="eastAsia" w:ascii="方正仿宋_GB2312" w:hAnsi="方正仿宋_GB2312" w:eastAsia="方正仿宋_GB2312" w:cs="方正仿宋_GB2312"/>
          <w:sz w:val="28"/>
          <w:szCs w:val="28"/>
          <w:lang w:val="en-US" w:eastAsia="zh-CN" w:bidi="ar-SA"/>
        </w:rPr>
        <w:t>【提交】</w:t>
      </w:r>
      <w:r>
        <w:rPr>
          <w:rFonts w:hint="eastAsia" w:ascii="方正仿宋_GB2312" w:hAnsi="方正仿宋_GB2312" w:eastAsia="方正仿宋_GB2312" w:cs="方正仿宋_GB2312"/>
          <w:kern w:val="2"/>
          <w:sz w:val="28"/>
          <w:szCs w:val="28"/>
          <w:lang w:val="en-US" w:eastAsia="zh-CN" w:bidi="ar-SA"/>
        </w:rPr>
        <w:t>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3675" cy="3407410"/>
            <wp:effectExtent l="0" t="0" r="3175" b="2540"/>
            <wp:docPr id="8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0"/>
                    <pic:cNvPicPr>
                      <a:picLocks noChangeAspect="1"/>
                    </pic:cNvPicPr>
                  </pic:nvPicPr>
                  <pic:blipFill>
                    <a:blip r:embed="rId127"/>
                    <a:stretch>
                      <a:fillRect/>
                    </a:stretch>
                  </pic:blipFill>
                  <pic:spPr>
                    <a:xfrm>
                      <a:off x="0" y="0"/>
                      <a:ext cx="5273675" cy="3407410"/>
                    </a:xfrm>
                    <a:prstGeom prst="rect">
                      <a:avLst/>
                    </a:prstGeom>
                    <a:noFill/>
                    <a:ln>
                      <a:noFill/>
                    </a:ln>
                  </pic:spPr>
                </pic:pic>
              </a:graphicData>
            </a:graphic>
          </wp:inline>
        </w:drawing>
      </w:r>
    </w:p>
    <w:p>
      <w:pPr>
        <w:pStyle w:val="7"/>
        <w:ind w:left="0" w:leftChars="0" w:firstLine="0" w:firstLineChars="0"/>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w:t>
      </w:r>
      <w:r>
        <w:rPr>
          <w:rFonts w:hint="eastAsia" w:ascii="方正仿宋_GB2312" w:hAnsi="方正仿宋_GB2312" w:eastAsia="方正仿宋_GB2312" w:cs="方正仿宋_GB2312"/>
          <w:b/>
          <w:bCs/>
          <w:sz w:val="36"/>
          <w:szCs w:val="36"/>
          <w:lang w:val="en-US" w:eastAsia="zh-CN"/>
        </w:rPr>
        <w:t>复审通过</w:t>
      </w:r>
      <w:r>
        <w:rPr>
          <w:rFonts w:hint="eastAsia" w:ascii="方正仿宋_GB2312" w:hAnsi="方正仿宋_GB2312" w:eastAsia="方正仿宋_GB2312" w:cs="方正仿宋_GB2312"/>
          <w:sz w:val="24"/>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页面展示复审通过的变更信息列表。</w:t>
      </w:r>
      <w:r>
        <w:rPr>
          <w:rFonts w:hint="eastAsia" w:ascii="方正仿宋_GB2312" w:hAnsi="方正仿宋_GB2312" w:eastAsia="方正仿宋_GB2312" w:cs="方正仿宋_GB2312"/>
          <w:sz w:val="28"/>
          <w:szCs w:val="28"/>
          <w:lang w:val="en-US" w:eastAsia="zh-CN" w:bidi="ar-SA"/>
        </w:rPr>
        <w:t>点击操作列的【查看】按钮可进入该条信息详情查看页面，如下图；</w:t>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3040" cy="2268855"/>
            <wp:effectExtent l="0" t="0" r="3810" b="7620"/>
            <wp:docPr id="8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9"/>
                    <pic:cNvPicPr>
                      <a:picLocks noChangeAspect="1"/>
                    </pic:cNvPicPr>
                  </pic:nvPicPr>
                  <pic:blipFill>
                    <a:blip r:embed="rId121"/>
                    <a:stretch>
                      <a:fillRect/>
                    </a:stretch>
                  </pic:blipFill>
                  <pic:spPr>
                    <a:xfrm>
                      <a:off x="0" y="0"/>
                      <a:ext cx="5273040" cy="2268855"/>
                    </a:xfrm>
                    <a:prstGeom prst="rect">
                      <a:avLst/>
                    </a:prstGeom>
                    <a:noFill/>
                    <a:ln>
                      <a:noFill/>
                    </a:ln>
                  </pic:spPr>
                </pic:pic>
              </a:graphicData>
            </a:graphic>
          </wp:inline>
        </w:drawing>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复审不通过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kern w:val="2"/>
          <w:sz w:val="28"/>
          <w:szCs w:val="36"/>
          <w:lang w:val="en-US" w:eastAsia="zh-CN" w:bidi="ar-SA"/>
        </w:rPr>
      </w:pPr>
      <w:r>
        <w:rPr>
          <w:rFonts w:hint="eastAsia" w:ascii="方正仿宋_GB2312" w:hAnsi="方正仿宋_GB2312" w:eastAsia="方正仿宋_GB2312" w:cs="方正仿宋_GB2312"/>
          <w:sz w:val="28"/>
          <w:szCs w:val="36"/>
          <w:lang w:val="en-US" w:eastAsia="zh-CN"/>
        </w:rPr>
        <w:t>页面展示复审不通过的变更信息列表。</w:t>
      </w:r>
      <w:r>
        <w:rPr>
          <w:rFonts w:hint="eastAsia" w:ascii="方正仿宋_GB2312" w:hAnsi="方正仿宋_GB2312" w:eastAsia="方正仿宋_GB2312" w:cs="方正仿宋_GB2312"/>
          <w:sz w:val="28"/>
          <w:szCs w:val="28"/>
          <w:lang w:val="en-US" w:eastAsia="zh-CN" w:bidi="ar-SA"/>
        </w:rPr>
        <w:t>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】按钮可进入该条申请信息详情查看页面，如下图；</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rPr>
        <w:drawing>
          <wp:inline distT="0" distB="0" distL="114300" distR="114300">
            <wp:extent cx="5265420" cy="2021205"/>
            <wp:effectExtent l="0" t="0" r="1905" b="7620"/>
            <wp:docPr id="8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1"/>
                    <pic:cNvPicPr>
                      <a:picLocks noChangeAspect="1"/>
                    </pic:cNvPicPr>
                  </pic:nvPicPr>
                  <pic:blipFill>
                    <a:blip r:embed="rId122"/>
                    <a:stretch>
                      <a:fillRect/>
                    </a:stretch>
                  </pic:blipFill>
                  <pic:spPr>
                    <a:xfrm>
                      <a:off x="0" y="0"/>
                      <a:ext cx="5265420" cy="2021205"/>
                    </a:xfrm>
                    <a:prstGeom prst="rect">
                      <a:avLst/>
                    </a:prstGeom>
                    <a:noFill/>
                    <a:ln>
                      <a:noFill/>
                    </a:ln>
                  </pic:spPr>
                </pic:pic>
              </a:graphicData>
            </a:graphic>
          </wp:inline>
        </w:drawing>
      </w:r>
    </w:p>
    <w:p>
      <w:pPr>
        <w:pStyle w:val="5"/>
        <w:bidi w:val="0"/>
        <w:rPr>
          <w:rFonts w:hint="eastAsia" w:ascii="黑体" w:hAnsi="黑体" w:eastAsia="黑体" w:cs="黑体"/>
          <w:b w:val="0"/>
          <w:bCs/>
          <w:kern w:val="2"/>
          <w:sz w:val="32"/>
          <w:szCs w:val="24"/>
          <w:lang w:val="en-US" w:eastAsia="zh-CN" w:bidi="ar-SA"/>
        </w:rPr>
      </w:pPr>
      <w:bookmarkStart w:id="29" w:name="_Toc15156"/>
      <w:r>
        <w:rPr>
          <w:rFonts w:hint="eastAsia" w:ascii="黑体" w:hAnsi="黑体" w:eastAsia="黑体" w:cs="黑体"/>
          <w:b w:val="0"/>
          <w:bCs/>
          <w:kern w:val="2"/>
          <w:sz w:val="32"/>
          <w:szCs w:val="24"/>
          <w:lang w:val="en-US" w:eastAsia="zh-CN" w:bidi="ar-SA"/>
        </w:rPr>
        <w:t>2.12.2公示结果查询</w:t>
      </w:r>
      <w:bookmarkEnd w:id="29"/>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审核结果公示查询</w:t>
      </w:r>
      <w:r>
        <w:rPr>
          <w:rFonts w:hint="eastAsia" w:ascii="方正仿宋_GB2312" w:hAnsi="方正仿宋_GB2312" w:eastAsia="方正仿宋_GB2312" w:cs="方正仿宋_GB2312"/>
          <w:sz w:val="28"/>
          <w:szCs w:val="36"/>
          <w:lang w:val="en-US" w:eastAsia="zh-CN"/>
        </w:rPr>
        <w:t>】</w:t>
      </w:r>
    </w:p>
    <w:p>
      <w:pPr>
        <w:ind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页面显示申报产品公示结果查询列表，用户可通过上方检索条件搜索需要查看的产品，如下图；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4150" cy="1910715"/>
            <wp:effectExtent l="0" t="0" r="3175" b="3810"/>
            <wp:docPr id="10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6"/>
                    <pic:cNvPicPr>
                      <a:picLocks noChangeAspect="1"/>
                    </pic:cNvPicPr>
                  </pic:nvPicPr>
                  <pic:blipFill>
                    <a:blip r:embed="rId48"/>
                    <a:stretch>
                      <a:fillRect/>
                    </a:stretch>
                  </pic:blipFill>
                  <pic:spPr>
                    <a:xfrm>
                      <a:off x="0" y="0"/>
                      <a:ext cx="5264150" cy="1910715"/>
                    </a:xfrm>
                    <a:prstGeom prst="rect">
                      <a:avLst/>
                    </a:prstGeom>
                    <a:noFill/>
                    <a:ln>
                      <a:noFill/>
                    </a:ln>
                  </pic:spPr>
                </pic:pic>
              </a:graphicData>
            </a:graphic>
          </wp:inline>
        </w:drawing>
      </w:r>
    </w:p>
    <w:p>
      <w:pPr>
        <w:numPr>
          <w:ilvl w:val="0"/>
          <w:numId w:val="0"/>
        </w:numPr>
        <w:ind w:left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挂网结果查询</w:t>
      </w:r>
      <w:r>
        <w:rPr>
          <w:rFonts w:hint="eastAsia" w:ascii="方正仿宋_GB2312" w:hAnsi="方正仿宋_GB2312" w:eastAsia="方正仿宋_GB2312" w:cs="方正仿宋_GB2312"/>
          <w:sz w:val="28"/>
          <w:szCs w:val="36"/>
          <w:lang w:val="en-US" w:eastAsia="zh-CN"/>
        </w:rPr>
        <w:t>】</w:t>
      </w:r>
    </w:p>
    <w:p>
      <w:pPr>
        <w:pStyle w:val="7"/>
        <w:rPr>
          <w:rFonts w:hint="eastAsia" w:ascii="方正仿宋_GB2312" w:hAnsi="方正仿宋_GB2312" w:eastAsia="方正仿宋_GB2312" w:cs="方正仿宋_GB2312"/>
          <w:sz w:val="24"/>
          <w:szCs w:val="36"/>
          <w:lang w:val="en-US" w:eastAsia="zh-CN"/>
        </w:rPr>
      </w:pPr>
      <w:r>
        <w:rPr>
          <w:rFonts w:hint="eastAsia" w:ascii="方正仿宋_GB2312" w:hAnsi="方正仿宋_GB2312" w:eastAsia="方正仿宋_GB2312" w:cs="方正仿宋_GB2312"/>
          <w:sz w:val="24"/>
          <w:szCs w:val="36"/>
          <w:lang w:val="en-US" w:eastAsia="zh-CN"/>
        </w:rPr>
        <w:t xml:space="preserve">  </w:t>
      </w:r>
      <w:r>
        <w:rPr>
          <w:rFonts w:hint="eastAsia" w:ascii="方正仿宋_GB2312" w:hAnsi="方正仿宋_GB2312" w:eastAsia="方正仿宋_GB2312" w:cs="方正仿宋_GB2312"/>
          <w:kern w:val="2"/>
          <w:sz w:val="28"/>
          <w:szCs w:val="36"/>
          <w:lang w:val="en-US" w:eastAsia="zh-CN" w:bidi="ar-SA"/>
        </w:rPr>
        <w:t>页面显示审核公示后产品挂网结果的查询列表，用户可通过上方检索条件搜索需要查看的产品，如下图；</w:t>
      </w:r>
    </w:p>
    <w:p>
      <w:pPr>
        <w:pStyle w:val="5"/>
        <w:bidi w:val="0"/>
        <w:ind w:left="321" w:hanging="442" w:hangingChars="100"/>
        <w:jc w:val="left"/>
        <w:rPr>
          <w:rFonts w:hint="eastAsia" w:ascii="方正仿宋_GB2312" w:hAnsi="方正仿宋_GB2312" w:eastAsia="方正仿宋_GB2312" w:cs="方正仿宋_GB2312"/>
          <w:b/>
          <w:sz w:val="44"/>
          <w:szCs w:val="36"/>
          <w:lang w:val="en-US" w:eastAsia="zh-CN"/>
        </w:rPr>
      </w:pPr>
      <w:bookmarkStart w:id="30" w:name="_Toc22449"/>
      <w:r>
        <w:rPr>
          <w:rFonts w:hint="eastAsia" w:ascii="方正仿宋_GB2312" w:hAnsi="方正仿宋_GB2312" w:eastAsia="方正仿宋_GB2312" w:cs="方正仿宋_GB2312"/>
          <w:sz w:val="44"/>
          <w:szCs w:val="36"/>
        </w:rPr>
        <w:drawing>
          <wp:inline distT="0" distB="0" distL="114300" distR="114300">
            <wp:extent cx="5271770" cy="2134870"/>
            <wp:effectExtent l="0" t="0" r="5080" b="8255"/>
            <wp:docPr id="1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7"/>
                    <pic:cNvPicPr>
                      <a:picLocks noChangeAspect="1"/>
                    </pic:cNvPicPr>
                  </pic:nvPicPr>
                  <pic:blipFill>
                    <a:blip r:embed="rId49"/>
                    <a:stretch>
                      <a:fillRect/>
                    </a:stretch>
                  </pic:blipFill>
                  <pic:spPr>
                    <a:xfrm>
                      <a:off x="0" y="0"/>
                      <a:ext cx="5271770" cy="2134870"/>
                    </a:xfrm>
                    <a:prstGeom prst="rect">
                      <a:avLst/>
                    </a:prstGeom>
                    <a:noFill/>
                    <a:ln>
                      <a:noFill/>
                    </a:ln>
                  </pic:spPr>
                </pic:pic>
              </a:graphicData>
            </a:graphic>
          </wp:inline>
        </w:drawing>
      </w:r>
      <w:r>
        <w:rPr>
          <w:rFonts w:hint="eastAsia" w:ascii="黑体" w:hAnsi="黑体" w:eastAsia="黑体" w:cs="黑体"/>
          <w:b w:val="0"/>
          <w:bCs/>
          <w:kern w:val="2"/>
          <w:sz w:val="32"/>
          <w:szCs w:val="24"/>
          <w:lang w:val="en-US" w:eastAsia="zh-CN" w:bidi="ar-SA"/>
        </w:rPr>
        <w:t>2.12.3申诉质疑</w:t>
      </w:r>
      <w:bookmarkEnd w:id="30"/>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待提交</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280" w:firstLineChars="1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页面显示可进行申诉质疑的产品信息列表，勾选当前页面数据，点击</w:t>
      </w:r>
      <w:r>
        <w:rPr>
          <w:rFonts w:hint="eastAsia" w:ascii="方正仿宋_GB2312" w:hAnsi="方正仿宋_GB2312" w:eastAsia="方正仿宋_GB2312" w:cs="方正仿宋_GB2312"/>
          <w:sz w:val="24"/>
          <w:szCs w:val="36"/>
        </w:rPr>
        <w:drawing>
          <wp:inline distT="0" distB="0" distL="114300" distR="114300">
            <wp:extent cx="481330" cy="186055"/>
            <wp:effectExtent l="0" t="0" r="4445" b="4445"/>
            <wp:docPr id="7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5"/>
                    <pic:cNvPicPr>
                      <a:picLocks noChangeAspect="1"/>
                    </pic:cNvPicPr>
                  </pic:nvPicPr>
                  <pic:blipFill>
                    <a:blip r:embed="rId40"/>
                    <a:stretch>
                      <a:fillRect/>
                    </a:stretch>
                  </pic:blipFill>
                  <pic:spPr>
                    <a:xfrm>
                      <a:off x="0" y="0"/>
                      <a:ext cx="481330" cy="18605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按钮可将勾选数据提交至审核端，如下图；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67960" cy="2051050"/>
            <wp:effectExtent l="0" t="0" r="8890" b="6350"/>
            <wp:docPr id="7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3"/>
                    <pic:cNvPicPr>
                      <a:picLocks noChangeAspect="1"/>
                    </pic:cNvPicPr>
                  </pic:nvPicPr>
                  <pic:blipFill>
                    <a:blip r:embed="rId128"/>
                    <a:stretch>
                      <a:fillRect/>
                    </a:stretch>
                  </pic:blipFill>
                  <pic:spPr>
                    <a:xfrm>
                      <a:off x="0" y="0"/>
                      <a:ext cx="5267960" cy="2051050"/>
                    </a:xfrm>
                    <a:prstGeom prst="rect">
                      <a:avLst/>
                    </a:prstGeom>
                    <a:noFill/>
                    <a:ln>
                      <a:noFill/>
                    </a:ln>
                  </pic:spPr>
                </pic:pic>
              </a:graphicData>
            </a:graphic>
          </wp:inline>
        </w:drawing>
      </w:r>
    </w:p>
    <w:p>
      <w:pPr>
        <w:pStyle w:val="7"/>
        <w:numPr>
          <w:ilvl w:val="0"/>
          <w:numId w:val="0"/>
        </w:numPr>
        <w:ind w:leftChars="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点击</w:t>
      </w:r>
      <w:r>
        <w:rPr>
          <w:rFonts w:hint="eastAsia" w:ascii="方正仿宋_GB2312" w:hAnsi="方正仿宋_GB2312" w:eastAsia="方正仿宋_GB2312" w:cs="方正仿宋_GB2312"/>
          <w:sz w:val="28"/>
          <w:szCs w:val="28"/>
          <w:lang w:val="en-US" w:eastAsia="zh-CN" w:bidi="ar-SA"/>
        </w:rPr>
        <w:drawing>
          <wp:inline distT="0" distB="0" distL="114300" distR="114300">
            <wp:extent cx="695325" cy="195580"/>
            <wp:effectExtent l="0" t="0" r="0" b="4445"/>
            <wp:docPr id="7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4"/>
                    <pic:cNvPicPr>
                      <a:picLocks noChangeAspect="1"/>
                    </pic:cNvPicPr>
                  </pic:nvPicPr>
                  <pic:blipFill>
                    <a:blip r:embed="rId42"/>
                    <a:stretch>
                      <a:fillRect/>
                    </a:stretch>
                  </pic:blipFill>
                  <pic:spPr>
                    <a:xfrm>
                      <a:off x="0" y="0"/>
                      <a:ext cx="695325" cy="195580"/>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按钮进入申诉质疑信息维护页面，选择并填写完成后点击右下方【保存】按钮可保存当前维护的信息，点击右下方【提交】按钮可将维护完成的信息提交至审核端，如下图；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70500" cy="3355340"/>
            <wp:effectExtent l="0" t="0" r="6350" b="6985"/>
            <wp:docPr id="7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2"/>
                    <pic:cNvPicPr>
                      <a:picLocks noChangeAspect="1"/>
                    </pic:cNvPicPr>
                  </pic:nvPicPr>
                  <pic:blipFill>
                    <a:blip r:embed="rId43"/>
                    <a:stretch>
                      <a:fillRect/>
                    </a:stretch>
                  </pic:blipFill>
                  <pic:spPr>
                    <a:xfrm>
                      <a:off x="0" y="0"/>
                      <a:ext cx="5270500" cy="335534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已提交待审核</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页面显示已提交待审核的申诉质疑信息列表，点击</w:t>
      </w:r>
      <w:r>
        <w:rPr>
          <w:rFonts w:hint="eastAsia" w:ascii="方正仿宋_GB2312" w:hAnsi="方正仿宋_GB2312" w:eastAsia="方正仿宋_GB2312" w:cs="方正仿宋_GB2312"/>
          <w:sz w:val="24"/>
          <w:szCs w:val="36"/>
        </w:rPr>
        <w:drawing>
          <wp:inline distT="0" distB="0" distL="114300" distR="114300">
            <wp:extent cx="462280" cy="167005"/>
            <wp:effectExtent l="0" t="0" r="4445" b="4445"/>
            <wp:docPr id="7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6"/>
                    <pic:cNvPicPr>
                      <a:picLocks noChangeAspect="1"/>
                    </pic:cNvPicPr>
                  </pic:nvPicPr>
                  <pic:blipFill>
                    <a:blip r:embed="rId44"/>
                    <a:stretch>
                      <a:fillRect/>
                    </a:stretch>
                  </pic:blipFill>
                  <pic:spPr>
                    <a:xfrm>
                      <a:off x="0" y="0"/>
                      <a:ext cx="462280" cy="167005"/>
                    </a:xfrm>
                    <a:prstGeom prst="rect">
                      <a:avLst/>
                    </a:prstGeom>
                    <a:noFill/>
                    <a:ln>
                      <a:noFill/>
                    </a:ln>
                  </pic:spPr>
                </pic:pic>
              </a:graphicData>
            </a:graphic>
          </wp:inline>
        </w:drawing>
      </w:r>
      <w:r>
        <w:rPr>
          <w:rFonts w:hint="eastAsia" w:ascii="方正仿宋_GB2312" w:hAnsi="方正仿宋_GB2312" w:eastAsia="方正仿宋_GB2312" w:cs="方正仿宋_GB2312"/>
          <w:sz w:val="28"/>
          <w:szCs w:val="28"/>
          <w:lang w:val="en-US" w:eastAsia="zh-CN" w:bidi="ar-SA"/>
        </w:rPr>
        <w:t>按钮可将当前已提交待审核的数据撤回至待提交状态，如下图；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6055" cy="2454910"/>
            <wp:effectExtent l="0" t="0" r="1270" b="2540"/>
            <wp:docPr id="1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5"/>
                    <pic:cNvPicPr>
                      <a:picLocks noChangeAspect="1"/>
                    </pic:cNvPicPr>
                  </pic:nvPicPr>
                  <pic:blipFill>
                    <a:blip r:embed="rId45"/>
                    <a:stretch>
                      <a:fillRect/>
                    </a:stretch>
                  </pic:blipFill>
                  <pic:spPr>
                    <a:xfrm>
                      <a:off x="0" y="0"/>
                      <a:ext cx="5266055" cy="245491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审核通过</w:t>
      </w:r>
      <w:r>
        <w:rPr>
          <w:rFonts w:hint="eastAsia" w:ascii="方正仿宋_GB2312" w:hAnsi="方正仿宋_GB2312" w:eastAsia="方正仿宋_GB2312" w:cs="方正仿宋_GB2312"/>
          <w:sz w:val="28"/>
          <w:szCs w:val="36"/>
          <w:lang w:val="en-US" w:eastAsia="zh-CN"/>
        </w:rPr>
        <w:t>】</w:t>
      </w:r>
    </w:p>
    <w:p>
      <w:pPr>
        <w:pStyle w:val="7"/>
        <w:numPr>
          <w:ilvl w:val="0"/>
          <w:numId w:val="0"/>
        </w:numPr>
        <w:ind w:leftChars="0"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页面显示审核通过的申诉质疑信息列表，点击操作列的【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5420" cy="2019300"/>
            <wp:effectExtent l="0" t="0" r="1905" b="0"/>
            <wp:docPr id="1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8"/>
                    <pic:cNvPicPr>
                      <a:picLocks noChangeAspect="1"/>
                    </pic:cNvPicPr>
                  </pic:nvPicPr>
                  <pic:blipFill>
                    <a:blip r:embed="rId129"/>
                    <a:stretch>
                      <a:fillRect/>
                    </a:stretch>
                  </pic:blipFill>
                  <pic:spPr>
                    <a:xfrm>
                      <a:off x="0" y="0"/>
                      <a:ext cx="5265420" cy="2019300"/>
                    </a:xfrm>
                    <a:prstGeom prst="rect">
                      <a:avLst/>
                    </a:prstGeom>
                    <a:noFill/>
                    <a:ln>
                      <a:noFill/>
                    </a:ln>
                  </pic:spPr>
                </pic:pic>
              </a:graphicData>
            </a:graphic>
          </wp:inline>
        </w:drawing>
      </w:r>
    </w:p>
    <w:p>
      <w:pPr>
        <w:ind w:left="0" w:leftChars="0" w:firstLine="0" w:firstLineChars="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w:t>
      </w:r>
      <w:r>
        <w:rPr>
          <w:rFonts w:hint="eastAsia" w:ascii="方正仿宋_GB2312" w:hAnsi="方正仿宋_GB2312" w:eastAsia="方正仿宋_GB2312" w:cs="方正仿宋_GB2312"/>
          <w:b/>
          <w:bCs/>
          <w:kern w:val="2"/>
          <w:sz w:val="36"/>
          <w:szCs w:val="36"/>
          <w:lang w:val="en-US" w:eastAsia="zh-CN" w:bidi="ar-SA"/>
        </w:rPr>
        <w:t>审核不通过</w:t>
      </w:r>
      <w:r>
        <w:rPr>
          <w:rFonts w:hint="eastAsia" w:ascii="方正仿宋_GB2312" w:hAnsi="方正仿宋_GB2312" w:eastAsia="方正仿宋_GB2312" w:cs="方正仿宋_GB2312"/>
          <w:sz w:val="28"/>
          <w:szCs w:val="36"/>
          <w:lang w:val="en-US" w:eastAsia="zh-CN"/>
        </w:rPr>
        <w:t>】</w:t>
      </w:r>
    </w:p>
    <w:p>
      <w:pPr>
        <w:ind w:left="0" w:leftChars="0" w:firstLine="560" w:firstLineChars="200"/>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28"/>
          <w:lang w:val="en-US" w:eastAsia="zh-CN" w:bidi="ar-SA"/>
        </w:rPr>
        <w:t>页面显示审核不通过的申诉质疑信息列表，点击操作列的【</w:t>
      </w:r>
      <w:r>
        <w:rPr>
          <w:rFonts w:hint="eastAsia" w:ascii="方正仿宋_GB2312" w:hAnsi="方正仿宋_GB2312" w:eastAsia="方正仿宋_GB2312" w:cs="方正仿宋_GB2312"/>
          <w:b/>
          <w:bCs/>
          <w:sz w:val="28"/>
          <w:szCs w:val="28"/>
          <w:lang w:val="en-US" w:eastAsia="zh-CN" w:bidi="ar-SA"/>
        </w:rPr>
        <w:t>查看</w:t>
      </w:r>
      <w:r>
        <w:rPr>
          <w:rFonts w:hint="eastAsia" w:ascii="方正仿宋_GB2312" w:hAnsi="方正仿宋_GB2312" w:eastAsia="方正仿宋_GB2312" w:cs="方正仿宋_GB2312"/>
          <w:sz w:val="28"/>
          <w:szCs w:val="28"/>
          <w:lang w:val="en-US" w:eastAsia="zh-CN" w:bidi="ar-SA"/>
        </w:rPr>
        <w:t>】按钮可进入该条信息详情查看页面。点击提交可将维护完成的信息提交至审核端。点击操作列的【</w:t>
      </w:r>
      <w:r>
        <w:rPr>
          <w:rFonts w:hint="eastAsia" w:ascii="方正仿宋_GB2312" w:hAnsi="方正仿宋_GB2312" w:eastAsia="方正仿宋_GB2312" w:cs="方正仿宋_GB2312"/>
          <w:b/>
          <w:bCs/>
          <w:sz w:val="28"/>
          <w:szCs w:val="28"/>
          <w:lang w:val="en-US" w:eastAsia="zh-CN" w:bidi="ar-SA"/>
        </w:rPr>
        <w:t>删除</w:t>
      </w:r>
      <w:r>
        <w:rPr>
          <w:rFonts w:hint="eastAsia" w:ascii="方正仿宋_GB2312" w:hAnsi="方正仿宋_GB2312" w:eastAsia="方正仿宋_GB2312" w:cs="方正仿宋_GB2312"/>
          <w:sz w:val="28"/>
          <w:szCs w:val="28"/>
          <w:lang w:val="en-US" w:eastAsia="zh-CN" w:bidi="ar-SA"/>
        </w:rPr>
        <w:t>】按钮可将该条产品信息删除，点击操作列的【</w:t>
      </w:r>
      <w:r>
        <w:rPr>
          <w:rFonts w:hint="eastAsia" w:ascii="方正仿宋_GB2312" w:hAnsi="方正仿宋_GB2312" w:eastAsia="方正仿宋_GB2312" w:cs="方正仿宋_GB2312"/>
          <w:b/>
          <w:bCs/>
          <w:sz w:val="28"/>
          <w:szCs w:val="28"/>
          <w:lang w:val="en-US" w:eastAsia="zh-CN" w:bidi="ar-SA"/>
        </w:rPr>
        <w:t>编辑</w:t>
      </w:r>
      <w:r>
        <w:rPr>
          <w:rFonts w:hint="eastAsia" w:ascii="方正仿宋_GB2312" w:hAnsi="方正仿宋_GB2312" w:eastAsia="方正仿宋_GB2312" w:cs="方正仿宋_GB2312"/>
          <w:sz w:val="28"/>
          <w:szCs w:val="28"/>
          <w:lang w:val="en-US" w:eastAsia="zh-CN" w:bidi="ar-SA"/>
        </w:rPr>
        <w:t>】按钮进入产品信息修改页面，完成产品信息修改后点击右下方【保存】按钮可保存当前维护的产品信息，点击右下方【提交】按钮可将维护完成的信息提交至审核端，如下图；</w:t>
      </w:r>
    </w:p>
    <w:p>
      <w:pPr>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5420" cy="2207895"/>
            <wp:effectExtent l="0" t="0" r="1905" b="1905"/>
            <wp:docPr id="1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9"/>
                    <pic:cNvPicPr>
                      <a:picLocks noChangeAspect="1"/>
                    </pic:cNvPicPr>
                  </pic:nvPicPr>
                  <pic:blipFill>
                    <a:blip r:embed="rId130"/>
                    <a:stretch>
                      <a:fillRect/>
                    </a:stretch>
                  </pic:blipFill>
                  <pic:spPr>
                    <a:xfrm>
                      <a:off x="0" y="0"/>
                      <a:ext cx="5265420" cy="2207895"/>
                    </a:xfrm>
                    <a:prstGeom prst="rect">
                      <a:avLst/>
                    </a:prstGeom>
                    <a:noFill/>
                    <a:ln>
                      <a:noFill/>
                    </a:ln>
                  </pic:spPr>
                </pic:pic>
              </a:graphicData>
            </a:graphic>
          </wp:inline>
        </w:drawing>
      </w:r>
    </w:p>
    <w:p>
      <w:pPr>
        <w:pStyle w:val="3"/>
        <w:numPr>
          <w:ilvl w:val="0"/>
          <w:numId w:val="0"/>
        </w:numPr>
        <w:bidi w:val="0"/>
        <w:ind w:leftChars="0"/>
        <w:jc w:val="center"/>
        <w:rPr>
          <w:rFonts w:hint="eastAsia" w:ascii="方正小标宋简体" w:hAnsi="方正小标宋简体" w:eastAsia="方正小标宋简体" w:cs="方正小标宋简体"/>
          <w:b w:val="0"/>
          <w:bCs/>
          <w:sz w:val="44"/>
          <w:szCs w:val="24"/>
          <w:lang w:val="en-US" w:eastAsia="zh-CN"/>
        </w:rPr>
      </w:pPr>
      <w:r>
        <w:rPr>
          <w:rFonts w:hint="eastAsia" w:ascii="方正小标宋简体" w:hAnsi="方正小标宋简体" w:eastAsia="方正小标宋简体" w:cs="方正小标宋简体"/>
          <w:b w:val="0"/>
          <w:bCs/>
          <w:sz w:val="44"/>
          <w:szCs w:val="24"/>
          <w:lang w:val="en-US" w:eastAsia="zh-CN"/>
        </w:rPr>
        <w:t>第三章 国家药品代码维护</w:t>
      </w:r>
    </w:p>
    <w:p>
      <w:pPr>
        <w:pStyle w:val="4"/>
        <w:bidi w:val="0"/>
        <w:rPr>
          <w:rFonts w:hint="eastAsia" w:ascii="黑体" w:hAnsi="黑体" w:eastAsia="黑体" w:cs="黑体"/>
          <w:b w:val="0"/>
          <w:bCs/>
          <w:sz w:val="32"/>
          <w:szCs w:val="24"/>
          <w:lang w:val="en-US" w:eastAsia="zh-CN"/>
        </w:rPr>
      </w:pPr>
      <w:r>
        <w:rPr>
          <w:rFonts w:hint="eastAsia" w:ascii="黑体" w:hAnsi="黑体" w:eastAsia="黑体" w:cs="黑体"/>
          <w:b w:val="0"/>
          <w:bCs/>
          <w:sz w:val="32"/>
          <w:szCs w:val="24"/>
          <w:lang w:val="en-US" w:eastAsia="zh-CN"/>
        </w:rPr>
        <w:t>3.1国家药品代码维护</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lang w:val="en-US" w:eastAsia="zh-CN"/>
        </w:rPr>
        <w:t>需要申请产品恢复挂网的企业用户。</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lang w:val="en-US" w:eastAsia="zh-CN"/>
        </w:rPr>
        <w:t>点击【</w:t>
      </w:r>
      <w:r>
        <w:rPr>
          <w:rFonts w:hint="eastAsia" w:ascii="方正仿宋_GB2312" w:hAnsi="方正仿宋_GB2312" w:eastAsia="方正仿宋_GB2312" w:cs="方正仿宋_GB2312"/>
          <w:b/>
          <w:bCs/>
          <w:sz w:val="28"/>
          <w:szCs w:val="36"/>
          <w:lang w:val="en-US" w:eastAsia="zh-CN"/>
        </w:rPr>
        <w:t>药品招标管理—国家药品代码维护</w:t>
      </w:r>
      <w:r>
        <w:rPr>
          <w:rFonts w:hint="eastAsia" w:ascii="方正仿宋_GB2312" w:hAnsi="方正仿宋_GB2312" w:eastAsia="方正仿宋_GB2312" w:cs="方正仿宋_GB2312"/>
          <w:sz w:val="28"/>
          <w:szCs w:val="36"/>
          <w:lang w:val="en-US" w:eastAsia="zh-CN"/>
        </w:rPr>
        <w:t>】进入药品代码对码列表页面。如下图；</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36"/>
        </w:rPr>
        <w:drawing>
          <wp:inline distT="0" distB="0" distL="114300" distR="114300">
            <wp:extent cx="5268595" cy="2172335"/>
            <wp:effectExtent l="0" t="0" r="8255" b="8890"/>
            <wp:docPr id="1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
                    <pic:cNvPicPr>
                      <a:picLocks noChangeAspect="1"/>
                    </pic:cNvPicPr>
                  </pic:nvPicPr>
                  <pic:blipFill>
                    <a:blip r:embed="rId131"/>
                    <a:stretch>
                      <a:fillRect/>
                    </a:stretch>
                  </pic:blipFill>
                  <pic:spPr>
                    <a:xfrm>
                      <a:off x="0" y="0"/>
                      <a:ext cx="5268595" cy="2172335"/>
                    </a:xfrm>
                    <a:prstGeom prst="rect">
                      <a:avLst/>
                    </a:prstGeom>
                    <a:noFill/>
                    <a:ln>
                      <a:noFill/>
                    </a:ln>
                  </pic:spPr>
                </pic:pic>
              </a:graphicData>
            </a:graphic>
          </wp:inline>
        </w:drawing>
      </w:r>
    </w:p>
    <w:p>
      <w:pPr>
        <w:pStyle w:val="4"/>
        <w:bidi w:val="0"/>
        <w:rPr>
          <w:rFonts w:hint="eastAsia" w:ascii="黑体" w:hAnsi="黑体" w:eastAsia="黑体" w:cs="黑体"/>
          <w:b w:val="0"/>
          <w:bCs/>
          <w:sz w:val="32"/>
          <w:szCs w:val="24"/>
          <w:lang w:val="en-US" w:eastAsia="zh-CN"/>
        </w:rPr>
      </w:pPr>
      <w:r>
        <w:rPr>
          <w:rFonts w:hint="eastAsia" w:ascii="黑体" w:hAnsi="黑体" w:eastAsia="黑体" w:cs="黑体"/>
          <w:b w:val="0"/>
          <w:bCs/>
          <w:sz w:val="32"/>
          <w:szCs w:val="24"/>
          <w:lang w:val="en-US" w:eastAsia="zh-CN"/>
        </w:rPr>
        <w:t>3.1.1未对码</w:t>
      </w:r>
    </w:p>
    <w:p>
      <w:pPr>
        <w:ind w:left="0" w:leftChars="0" w:firstLine="560" w:firstLineChars="200"/>
        <w:rPr>
          <w:rFonts w:hint="eastAsia" w:ascii="方正仿宋_GB2312" w:hAnsi="方正仿宋_GB2312" w:eastAsia="方正仿宋_GB2312" w:cs="方正仿宋_GB2312"/>
          <w:sz w:val="28"/>
          <w:szCs w:val="36"/>
          <w:lang w:val="en-US" w:eastAsia="zh-CN"/>
        </w:rPr>
      </w:pPr>
      <w:r>
        <w:rPr>
          <w:rFonts w:hint="eastAsia" w:ascii="方正仿宋_GB2312" w:hAnsi="方正仿宋_GB2312" w:eastAsia="方正仿宋_GB2312" w:cs="方正仿宋_GB2312"/>
          <w:sz w:val="28"/>
          <w:szCs w:val="28"/>
          <w:lang w:val="en-US" w:eastAsia="zh-CN" w:bidi="ar-SA"/>
        </w:rPr>
        <w:t>按照挂网产品信息搜索到需要对码的产品，点击操作列后面的“国家药品代码维护”按钮进入维护页面，查询国家下发药品数据，勾选后点击左下方确认按钮，如下图：</w:t>
      </w:r>
    </w:p>
    <w:p>
      <w:pP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drawing>
          <wp:inline distT="0" distB="0" distL="114300" distR="114300">
            <wp:extent cx="5270500" cy="2597785"/>
            <wp:effectExtent l="0" t="0" r="6350" b="2540"/>
            <wp:docPr id="1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2"/>
                    <pic:cNvPicPr>
                      <a:picLocks noChangeAspect="1"/>
                    </pic:cNvPicPr>
                  </pic:nvPicPr>
                  <pic:blipFill>
                    <a:blip r:embed="rId132"/>
                    <a:stretch>
                      <a:fillRect/>
                    </a:stretch>
                  </pic:blipFill>
                  <pic:spPr>
                    <a:xfrm>
                      <a:off x="0" y="0"/>
                      <a:ext cx="5270500" cy="2597785"/>
                    </a:xfrm>
                    <a:prstGeom prst="rect">
                      <a:avLst/>
                    </a:prstGeom>
                    <a:noFill/>
                    <a:ln>
                      <a:noFill/>
                    </a:ln>
                  </pic:spPr>
                </pic:pic>
              </a:graphicData>
            </a:graphic>
          </wp:inline>
        </w:drawing>
      </w:r>
    </w:p>
    <w:p>
      <w:pPr>
        <w:pStyle w:val="13"/>
        <w:keepNext w:val="0"/>
        <w:keepLines w:val="0"/>
        <w:widowControl/>
        <w:suppressLineNumbers w:val="0"/>
        <w:jc w:val="center"/>
        <w:rPr>
          <w:rFonts w:hint="eastAsia" w:ascii="方正仿宋_GB2312" w:hAnsi="方正仿宋_GB2312" w:eastAsia="方正仿宋_GB2312" w:cs="方正仿宋_GB2312"/>
          <w:sz w:val="36"/>
          <w:szCs w:val="36"/>
          <w:lang w:val="en-US" w:eastAsia="zh-CN"/>
        </w:rPr>
      </w:pPr>
      <w:r>
        <w:rPr>
          <w:rFonts w:hint="eastAsia" w:ascii="方正仿宋_GB2312" w:hAnsi="方正仿宋_GB2312" w:eastAsia="方正仿宋_GB2312" w:cs="方正仿宋_GB2312"/>
          <w:sz w:val="36"/>
          <w:szCs w:val="36"/>
        </w:rPr>
        <w:drawing>
          <wp:inline distT="0" distB="0" distL="114300" distR="114300">
            <wp:extent cx="4772025" cy="3933825"/>
            <wp:effectExtent l="0" t="0" r="0" b="0"/>
            <wp:docPr id="19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3" descr="IMG_256"/>
                    <pic:cNvPicPr>
                      <a:picLocks noChangeAspect="1"/>
                    </pic:cNvPicPr>
                  </pic:nvPicPr>
                  <pic:blipFill>
                    <a:blip r:embed="rId133"/>
                    <a:stretch>
                      <a:fillRect/>
                    </a:stretch>
                  </pic:blipFill>
                  <pic:spPr>
                    <a:xfrm>
                      <a:off x="0" y="0"/>
                      <a:ext cx="4772025" cy="3933825"/>
                    </a:xfrm>
                    <a:prstGeom prst="rect">
                      <a:avLst/>
                    </a:prstGeom>
                    <a:noFill/>
                    <a:ln w="9525">
                      <a:noFill/>
                    </a:ln>
                  </pic:spPr>
                </pic:pic>
              </a:graphicData>
            </a:graphic>
          </wp:inline>
        </w:drawing>
      </w:r>
    </w:p>
    <w:p>
      <w:pPr>
        <w:pStyle w:val="4"/>
        <w:bidi w:val="0"/>
        <w:rPr>
          <w:rFonts w:hint="eastAsia" w:ascii="黑体" w:hAnsi="黑体" w:eastAsia="黑体" w:cs="黑体"/>
          <w:b w:val="0"/>
          <w:bCs/>
          <w:sz w:val="32"/>
          <w:szCs w:val="24"/>
          <w:lang w:val="en-US" w:eastAsia="zh-CN"/>
        </w:rPr>
      </w:pPr>
      <w:r>
        <w:rPr>
          <w:rFonts w:hint="eastAsia" w:ascii="黑体" w:hAnsi="黑体" w:eastAsia="黑体" w:cs="黑体"/>
          <w:b w:val="0"/>
          <w:bCs/>
          <w:sz w:val="32"/>
          <w:szCs w:val="24"/>
          <w:lang w:val="en-US" w:eastAsia="zh-CN"/>
        </w:rPr>
        <w:t>3.1.2已对码</w:t>
      </w:r>
    </w:p>
    <w:p>
      <w:pPr>
        <w:ind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若挂网产品在挂网目录的药品统一编码是正确的，则不需要再次对码，若挂网目录的药品统一编码是错误的，企业重新对码即可；</w:t>
      </w:r>
    </w:p>
    <w:p>
      <w:pPr>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36"/>
        </w:rPr>
        <w:drawing>
          <wp:inline distT="0" distB="0" distL="114300" distR="114300">
            <wp:extent cx="5270500" cy="2089150"/>
            <wp:effectExtent l="0" t="0" r="6350" b="6350"/>
            <wp:docPr id="19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5"/>
                    <pic:cNvPicPr>
                      <a:picLocks noChangeAspect="1"/>
                    </pic:cNvPicPr>
                  </pic:nvPicPr>
                  <pic:blipFill>
                    <a:blip r:embed="rId134"/>
                    <a:stretch>
                      <a:fillRect/>
                    </a:stretch>
                  </pic:blipFill>
                  <pic:spPr>
                    <a:xfrm>
                      <a:off x="0" y="0"/>
                      <a:ext cx="5270500" cy="2089150"/>
                    </a:xfrm>
                    <a:prstGeom prst="rect">
                      <a:avLst/>
                    </a:prstGeom>
                    <a:noFill/>
                    <a:ln>
                      <a:noFill/>
                    </a:ln>
                  </pic:spPr>
                </pic:pic>
              </a:graphicData>
            </a:graphic>
          </wp:inline>
        </w:drawing>
      </w:r>
    </w:p>
    <w:p>
      <w:pPr>
        <w:ind w:firstLine="560" w:firstLineChars="2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对码时提示该药品代码已被某企业对过，无法继续对码，需要用该药品代码在已对码页面搜索，将对过该代码的药品重新进行正确代码对码后，再去对码提示的产品</w:t>
      </w:r>
    </w:p>
    <w:p>
      <w:pPr>
        <w:pStyle w:val="13"/>
        <w:keepNext w:val="0"/>
        <w:keepLines w:val="0"/>
        <w:widowControl/>
        <w:suppressLineNumbers w:val="0"/>
        <w:jc w:val="left"/>
        <w:rPr>
          <w:rFonts w:hint="eastAsia" w:ascii="方正小标宋简体" w:hAnsi="方正小标宋简体" w:eastAsia="方正小标宋简体" w:cs="方正小标宋简体"/>
          <w:b w:val="0"/>
          <w:bCs/>
          <w:sz w:val="44"/>
          <w:szCs w:val="24"/>
          <w:lang w:val="en-US" w:eastAsia="zh-CN"/>
        </w:rPr>
      </w:pPr>
      <w:r>
        <w:rPr>
          <w:rStyle w:val="16"/>
          <w:rFonts w:hint="eastAsia" w:ascii="方正仿宋_GB2312" w:hAnsi="方正仿宋_GB2312" w:eastAsia="方正仿宋_GB2312" w:cs="方正仿宋_GB2312"/>
          <w:b/>
          <w:bCs/>
          <w:color w:val="C21C13"/>
          <w:sz w:val="28"/>
          <w:szCs w:val="28"/>
        </w:rPr>
        <w:t>注意：</w:t>
      </w:r>
      <w:r>
        <w:rPr>
          <w:rStyle w:val="16"/>
          <w:rFonts w:hint="eastAsia" w:ascii="方正仿宋_GB2312" w:hAnsi="方正仿宋_GB2312" w:eastAsia="方正仿宋_GB2312" w:cs="方正仿宋_GB2312"/>
          <w:b/>
          <w:bCs/>
          <w:sz w:val="28"/>
          <w:szCs w:val="28"/>
          <w:highlight w:val="yellow"/>
        </w:rPr>
        <w:t>直接挂网产品是同步国家数据，因此无需企业在此模块对码</w:t>
      </w:r>
    </w:p>
    <w:p>
      <w:pPr>
        <w:pStyle w:val="3"/>
        <w:numPr>
          <w:ilvl w:val="0"/>
          <w:numId w:val="0"/>
        </w:numPr>
        <w:bidi w:val="0"/>
        <w:ind w:leftChars="0"/>
        <w:jc w:val="both"/>
        <w:rPr>
          <w:rFonts w:hint="eastAsia" w:ascii="方正小标宋简体" w:hAnsi="方正小标宋简体" w:eastAsia="方正小标宋简体" w:cs="方正小标宋简体"/>
          <w:b w:val="0"/>
          <w:bCs/>
          <w:sz w:val="44"/>
          <w:szCs w:val="24"/>
          <w:lang w:val="en-US" w:eastAsia="zh-CN"/>
        </w:rPr>
      </w:pPr>
    </w:p>
    <w:p>
      <w:pPr>
        <w:pStyle w:val="3"/>
        <w:numPr>
          <w:ilvl w:val="0"/>
          <w:numId w:val="0"/>
        </w:numPr>
        <w:bidi w:val="0"/>
        <w:ind w:leftChars="0"/>
        <w:jc w:val="both"/>
        <w:rPr>
          <w:rFonts w:hint="eastAsia" w:ascii="方正小标宋简体" w:hAnsi="方正小标宋简体" w:eastAsia="方正小标宋简体" w:cs="方正小标宋简体"/>
          <w:b w:val="0"/>
          <w:bCs/>
          <w:sz w:val="44"/>
          <w:szCs w:val="24"/>
          <w:lang w:val="en-US" w:eastAsia="zh-CN"/>
        </w:rPr>
      </w:pPr>
    </w:p>
    <w:p>
      <w:pPr>
        <w:pStyle w:val="3"/>
        <w:numPr>
          <w:ilvl w:val="0"/>
          <w:numId w:val="0"/>
        </w:numPr>
        <w:bidi w:val="0"/>
        <w:ind w:leftChars="0"/>
        <w:jc w:val="both"/>
        <w:rPr>
          <w:rFonts w:hint="eastAsia" w:ascii="方正小标宋简体" w:hAnsi="方正小标宋简体" w:eastAsia="方正小标宋简体" w:cs="方正小标宋简体"/>
          <w:b w:val="0"/>
          <w:bCs/>
          <w:sz w:val="44"/>
          <w:szCs w:val="2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p>
    <w:p>
      <w:pPr>
        <w:pStyle w:val="3"/>
        <w:numPr>
          <w:ilvl w:val="0"/>
          <w:numId w:val="0"/>
        </w:numPr>
        <w:bidi w:val="0"/>
        <w:ind w:leftChars="0"/>
        <w:jc w:val="center"/>
        <w:rPr>
          <w:rFonts w:hint="eastAsia" w:ascii="方正小标宋简体" w:hAnsi="方正小标宋简体" w:eastAsia="方正小标宋简体" w:cs="方正小标宋简体"/>
          <w:b w:val="0"/>
          <w:bCs/>
          <w:sz w:val="44"/>
          <w:szCs w:val="24"/>
          <w:lang w:val="en-US" w:eastAsia="zh-CN"/>
        </w:rPr>
      </w:pPr>
      <w:r>
        <w:rPr>
          <w:rFonts w:hint="eastAsia" w:ascii="方正小标宋简体" w:hAnsi="方正小标宋简体" w:eastAsia="方正小标宋简体" w:cs="方正小标宋简体"/>
          <w:b w:val="0"/>
          <w:bCs/>
          <w:sz w:val="44"/>
          <w:szCs w:val="24"/>
          <w:lang w:val="en-US" w:eastAsia="zh-CN"/>
        </w:rPr>
        <w:t>第四章 常见问题解答</w:t>
      </w:r>
    </w:p>
    <w:p>
      <w:pPr>
        <w:pStyle w:val="4"/>
        <w:bidi w:val="0"/>
        <w:rPr>
          <w:rFonts w:hint="eastAsia" w:ascii="黑体" w:hAnsi="黑体" w:eastAsia="黑体" w:cs="黑体"/>
          <w:b w:val="0"/>
          <w:bCs/>
          <w:sz w:val="32"/>
          <w:szCs w:val="24"/>
          <w:lang w:val="en-US" w:eastAsia="zh-CN"/>
        </w:rPr>
      </w:pPr>
      <w:r>
        <w:rPr>
          <w:rFonts w:hint="eastAsia" w:ascii="黑体" w:hAnsi="黑体" w:eastAsia="黑体" w:cs="黑体"/>
          <w:b w:val="0"/>
          <w:bCs/>
          <w:sz w:val="32"/>
          <w:szCs w:val="24"/>
          <w:lang w:val="en-US" w:eastAsia="zh-CN"/>
        </w:rPr>
        <w:t>4.1常见问题解答</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操作权限 </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280" w:firstLineChars="10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sz w:val="28"/>
          <w:szCs w:val="36"/>
          <w:lang w:val="en-US" w:eastAsia="zh-CN"/>
        </w:rPr>
        <w:t>医疗机构和企业用户皆可查看。</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方正仿宋_GB2312" w:hAnsi="方正仿宋_GB2312" w:eastAsia="方正仿宋_GB2312" w:cs="方正仿宋_GB2312"/>
          <w:b/>
          <w:bCs/>
          <w:color w:val="000000"/>
          <w:kern w:val="0"/>
          <w:sz w:val="28"/>
          <w:szCs w:val="28"/>
          <w:lang w:val="en-US" w:eastAsia="zh-CN" w:bidi="ar"/>
        </w:rPr>
      </w:pPr>
      <w:r>
        <w:rPr>
          <w:rFonts w:hint="eastAsia" w:ascii="方正仿宋_GB2312" w:hAnsi="方正仿宋_GB2312" w:eastAsia="方正仿宋_GB2312" w:cs="方正仿宋_GB2312"/>
          <w:b/>
          <w:bCs/>
          <w:color w:val="000000"/>
          <w:kern w:val="0"/>
          <w:sz w:val="28"/>
          <w:szCs w:val="28"/>
          <w:lang w:val="en-US" w:eastAsia="zh-CN" w:bidi="ar"/>
        </w:rPr>
        <w:t xml:space="preserve">操作步骤 </w:t>
      </w:r>
    </w:p>
    <w:p>
      <w:pPr>
        <w:ind w:firstLine="280" w:firstLineChars="100"/>
        <w:rPr>
          <w:rFonts w:hint="eastAsia" w:ascii="方正仿宋_GB2312" w:hAnsi="方正仿宋_GB2312" w:eastAsia="方正仿宋_GB2312" w:cs="方正仿宋_GB2312"/>
          <w:sz w:val="28"/>
          <w:szCs w:val="28"/>
          <w:lang w:val="en-US" w:eastAsia="zh-CN" w:bidi="ar-SA"/>
        </w:rPr>
      </w:pPr>
      <w:r>
        <w:rPr>
          <w:rFonts w:hint="eastAsia" w:ascii="方正仿宋_GB2312" w:hAnsi="方正仿宋_GB2312" w:eastAsia="方正仿宋_GB2312" w:cs="方正仿宋_GB2312"/>
          <w:sz w:val="28"/>
          <w:szCs w:val="28"/>
          <w:lang w:val="en-US" w:eastAsia="zh-CN" w:bidi="ar-SA"/>
        </w:rPr>
        <w:t>查看招采子系统常见问题帮助文档 https://kdocs.cn/l/crCbb4PulsdL</w:t>
      </w:r>
    </w:p>
    <w:p>
      <w:pPr>
        <w:pStyle w:val="7"/>
        <w:rPr>
          <w:rFonts w:hint="default"/>
          <w:sz w:val="21"/>
          <w:szCs w:val="28"/>
          <w:lang w:val="en-US" w:eastAsia="zh-CN"/>
        </w:rPr>
      </w:pPr>
      <w:r>
        <w:rPr>
          <w:rFonts w:hint="eastAsia" w:ascii="方正仿宋_GB2312" w:hAnsi="方正仿宋_GB2312" w:eastAsia="方正仿宋_GB2312" w:cs="方正仿宋_GB2312"/>
          <w:sz w:val="24"/>
          <w:szCs w:val="36"/>
        </w:rPr>
        <w:drawing>
          <wp:inline distT="0" distB="0" distL="114300" distR="114300">
            <wp:extent cx="5273675" cy="2908935"/>
            <wp:effectExtent l="0" t="0" r="3175" b="5715"/>
            <wp:docPr id="19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4"/>
                    <pic:cNvPicPr>
                      <a:picLocks noChangeAspect="1"/>
                    </pic:cNvPicPr>
                  </pic:nvPicPr>
                  <pic:blipFill>
                    <a:blip r:embed="rId135"/>
                    <a:stretch>
                      <a:fillRect/>
                    </a:stretch>
                  </pic:blipFill>
                  <pic:spPr>
                    <a:xfrm>
                      <a:off x="0" y="0"/>
                      <a:ext cx="5273675" cy="2908935"/>
                    </a:xfrm>
                    <a:prstGeom prst="rect">
                      <a:avLst/>
                    </a:prstGeom>
                    <a:noFill/>
                    <a:ln>
                      <a:noFill/>
                    </a:ln>
                  </pic:spPr>
                </pic:pic>
              </a:graphicData>
            </a:graphic>
          </wp:inline>
        </w:drawing>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华文仿宋"/>
    <w:panose1 w:val="02010600030101010101"/>
    <w:charset w:val="86"/>
    <w:family w:val="auto"/>
    <w:pitch w:val="default"/>
    <w:sig w:usb0="00000000" w:usb1="00000000" w:usb2="00000016" w:usb3="00000000" w:csb0="0004000F" w:csb1="00000000"/>
  </w:font>
  <w:font w:name="方正公文小标宋">
    <w:altName w:val="宋体"/>
    <w:panose1 w:val="02000500000000000000"/>
    <w:charset w:val="86"/>
    <w:family w:val="auto"/>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5405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6540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51.5pt;mso-position-horizontal:outside;mso-position-horizontal-relative:margin;z-index:251660288;mso-width-relative:page;mso-height-relative:page;" filled="f" stroked="f" coordsize="21600,21600" o:gfxdata="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lzZL0wAAAAUBAAAPAAAAAAAAAAEAIAAAACIAAABkcnMvZG93bnJldi54bWxQ&#10;SwECFAAUAAAACACHTuJALI8uGzUCAABkBAAADgAAAAAAAAABACAAAAAiAQAAZHJzL2Uyb0RvYy54&#10;bWxQSwUGAAAAAAYABgBZAQAAyQU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Juxs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Em7GzICAABjBAAADgAAAAAAAAABACAAAAAfAQAAZHJzL2Uyb0RvYy54bWxQSwUG&#10;AAAAAAYABgBZAQAAwwU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01A6DB"/>
    <w:multiLevelType w:val="singleLevel"/>
    <w:tmpl w:val="4401A6D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MzUyYWNlNDViNTNjZGI3NWUxNDU1NmZlYzVmYWYifQ=="/>
  </w:docVars>
  <w:rsids>
    <w:rsidRoot w:val="464578D2"/>
    <w:rsid w:val="0C39032F"/>
    <w:rsid w:val="0CF167FE"/>
    <w:rsid w:val="0D180E56"/>
    <w:rsid w:val="0E8A2A67"/>
    <w:rsid w:val="11E224D7"/>
    <w:rsid w:val="13785584"/>
    <w:rsid w:val="17FE0021"/>
    <w:rsid w:val="1D01473D"/>
    <w:rsid w:val="20E26732"/>
    <w:rsid w:val="24486989"/>
    <w:rsid w:val="24E011DB"/>
    <w:rsid w:val="26647BE9"/>
    <w:rsid w:val="27742E5F"/>
    <w:rsid w:val="2AC85CB7"/>
    <w:rsid w:val="2C9D5C03"/>
    <w:rsid w:val="2DFE26D1"/>
    <w:rsid w:val="2F0B32F8"/>
    <w:rsid w:val="34362BC5"/>
    <w:rsid w:val="383A69FC"/>
    <w:rsid w:val="393B2A2C"/>
    <w:rsid w:val="3C1D36CD"/>
    <w:rsid w:val="3EF23B8C"/>
    <w:rsid w:val="464578D2"/>
    <w:rsid w:val="46B81F10"/>
    <w:rsid w:val="4A575987"/>
    <w:rsid w:val="4AAF61B0"/>
    <w:rsid w:val="4B1A78B5"/>
    <w:rsid w:val="4C03387D"/>
    <w:rsid w:val="4CDE6E00"/>
    <w:rsid w:val="4DF64319"/>
    <w:rsid w:val="4F936CC6"/>
    <w:rsid w:val="51112598"/>
    <w:rsid w:val="55482300"/>
    <w:rsid w:val="5A037DBC"/>
    <w:rsid w:val="5F7F2DC3"/>
    <w:rsid w:val="608D150F"/>
    <w:rsid w:val="617B43B9"/>
    <w:rsid w:val="62F851EC"/>
    <w:rsid w:val="703628A1"/>
    <w:rsid w:val="7FFB89B9"/>
    <w:rsid w:val="A7DF1EC8"/>
    <w:rsid w:val="DE6EB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rPr>
      <w:rFonts w:ascii="Calibri" w:hAnsi="Calibri" w:eastAsia="等线" w:cs="Times New Roman"/>
    </w:rPr>
  </w:style>
  <w:style w:type="paragraph" w:styleId="7">
    <w:name w:val="caption"/>
    <w:basedOn w:val="1"/>
    <w:next w:val="1"/>
    <w:autoRedefine/>
    <w:unhideWhenUsed/>
    <w:qFormat/>
    <w:uiPriority w:val="0"/>
    <w:rPr>
      <w:rFonts w:ascii="Arial" w:hAnsi="Arial" w:eastAsia="黑体"/>
      <w:sz w:val="20"/>
    </w:rPr>
  </w:style>
  <w:style w:type="paragraph" w:styleId="8">
    <w:name w:val="toc 3"/>
    <w:basedOn w:val="1"/>
    <w:next w:val="1"/>
    <w:autoRedefine/>
    <w:qFormat/>
    <w:uiPriority w:val="0"/>
    <w:pPr>
      <w:ind w:left="840" w:leftChars="400"/>
    </w:p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autoRedefine/>
    <w:qFormat/>
    <w:uiPriority w:val="0"/>
  </w:style>
  <w:style w:type="paragraph" w:styleId="12">
    <w:name w:val="toc 2"/>
    <w:basedOn w:val="1"/>
    <w:next w:val="1"/>
    <w:autoRedefine/>
    <w:qFormat/>
    <w:uiPriority w:val="0"/>
    <w:pPr>
      <w:ind w:left="420" w:leftChars="200"/>
    </w:pPr>
  </w:style>
  <w:style w:type="paragraph" w:styleId="1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6">
    <w:name w:val="Strong"/>
    <w:basedOn w:val="15"/>
    <w:autoRedefine/>
    <w:qFormat/>
    <w:uiPriority w:val="0"/>
    <w:rPr>
      <w:b/>
    </w:rPr>
  </w:style>
  <w:style w:type="character" w:styleId="17">
    <w:name w:val="Hyperlink"/>
    <w:basedOn w:val="15"/>
    <w:qFormat/>
    <w:uiPriority w:val="0"/>
    <w:rPr>
      <w:color w:val="0000FF"/>
      <w:u w:val="single"/>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paragraph" w:customStyle="1" w:styleId="19">
    <w:name w:val="WPSOffice手动目录 2"/>
    <w:autoRedefine/>
    <w:qFormat/>
    <w:uiPriority w:val="0"/>
    <w:pPr>
      <w:ind w:leftChars="200"/>
    </w:pPr>
    <w:rPr>
      <w:rFonts w:ascii="Times New Roman" w:hAnsi="Times New Roman" w:eastAsia="宋体" w:cs="Times New Roman"/>
      <w:sz w:val="20"/>
      <w:szCs w:val="20"/>
    </w:rPr>
  </w:style>
  <w:style w:type="paragraph" w:customStyle="1" w:styleId="20">
    <w:name w:val="WPSOffice手动目录 3"/>
    <w:autoRedefine/>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image" Target="media/image94.png"/><Relationship Id="rId98" Type="http://schemas.openxmlformats.org/officeDocument/2006/relationships/image" Target="media/image93.png"/><Relationship Id="rId97" Type="http://schemas.openxmlformats.org/officeDocument/2006/relationships/image" Target="media/image92.png"/><Relationship Id="rId96" Type="http://schemas.openxmlformats.org/officeDocument/2006/relationships/image" Target="media/image91.png"/><Relationship Id="rId95" Type="http://schemas.openxmlformats.org/officeDocument/2006/relationships/image" Target="media/image90.png"/><Relationship Id="rId94" Type="http://schemas.openxmlformats.org/officeDocument/2006/relationships/image" Target="media/image89.png"/><Relationship Id="rId93" Type="http://schemas.openxmlformats.org/officeDocument/2006/relationships/image" Target="media/image88.png"/><Relationship Id="rId92" Type="http://schemas.openxmlformats.org/officeDocument/2006/relationships/image" Target="media/image87.png"/><Relationship Id="rId91" Type="http://schemas.openxmlformats.org/officeDocument/2006/relationships/image" Target="media/image86.png"/><Relationship Id="rId90" Type="http://schemas.openxmlformats.org/officeDocument/2006/relationships/image" Target="media/image85.png"/><Relationship Id="rId9" Type="http://schemas.openxmlformats.org/officeDocument/2006/relationships/image" Target="media/image4.png"/><Relationship Id="rId89" Type="http://schemas.openxmlformats.org/officeDocument/2006/relationships/image" Target="media/image84.png"/><Relationship Id="rId88" Type="http://schemas.openxmlformats.org/officeDocument/2006/relationships/image" Target="media/image83.png"/><Relationship Id="rId87" Type="http://schemas.openxmlformats.org/officeDocument/2006/relationships/image" Target="media/image82.png"/><Relationship Id="rId86" Type="http://schemas.openxmlformats.org/officeDocument/2006/relationships/image" Target="media/image81.png"/><Relationship Id="rId85" Type="http://schemas.openxmlformats.org/officeDocument/2006/relationships/image" Target="media/image80.png"/><Relationship Id="rId84" Type="http://schemas.openxmlformats.org/officeDocument/2006/relationships/image" Target="media/image79.png"/><Relationship Id="rId83" Type="http://schemas.openxmlformats.org/officeDocument/2006/relationships/image" Target="media/image78.png"/><Relationship Id="rId82" Type="http://schemas.openxmlformats.org/officeDocument/2006/relationships/image" Target="media/image77.png"/><Relationship Id="rId81" Type="http://schemas.openxmlformats.org/officeDocument/2006/relationships/image" Target="media/image76.png"/><Relationship Id="rId80" Type="http://schemas.openxmlformats.org/officeDocument/2006/relationships/image" Target="media/image75.png"/><Relationship Id="rId8" Type="http://schemas.openxmlformats.org/officeDocument/2006/relationships/image" Target="media/image3.png"/><Relationship Id="rId79" Type="http://schemas.openxmlformats.org/officeDocument/2006/relationships/image" Target="media/image74.png"/><Relationship Id="rId78" Type="http://schemas.openxmlformats.org/officeDocument/2006/relationships/image" Target="media/image73.png"/><Relationship Id="rId77" Type="http://schemas.openxmlformats.org/officeDocument/2006/relationships/image" Target="media/image72.png"/><Relationship Id="rId76" Type="http://schemas.openxmlformats.org/officeDocument/2006/relationships/image" Target="media/image71.png"/><Relationship Id="rId75" Type="http://schemas.openxmlformats.org/officeDocument/2006/relationships/image" Target="media/image70.png"/><Relationship Id="rId74" Type="http://schemas.openxmlformats.org/officeDocument/2006/relationships/image" Target="media/image69.png"/><Relationship Id="rId73" Type="http://schemas.openxmlformats.org/officeDocument/2006/relationships/image" Target="media/image68.png"/><Relationship Id="rId72" Type="http://schemas.openxmlformats.org/officeDocument/2006/relationships/image" Target="media/image67.png"/><Relationship Id="rId71" Type="http://schemas.openxmlformats.org/officeDocument/2006/relationships/image" Target="media/image66.png"/><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png"/><Relationship Id="rId68" Type="http://schemas.openxmlformats.org/officeDocument/2006/relationships/image" Target="media/image63.png"/><Relationship Id="rId67" Type="http://schemas.openxmlformats.org/officeDocument/2006/relationships/image" Target="media/image62.png"/><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2.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8" Type="http://schemas.openxmlformats.org/officeDocument/2006/relationships/fontTable" Target="fontTable.xml"/><Relationship Id="rId137" Type="http://schemas.openxmlformats.org/officeDocument/2006/relationships/numbering" Target="numbering.xml"/><Relationship Id="rId136" Type="http://schemas.openxmlformats.org/officeDocument/2006/relationships/customXml" Target="../customXml/item1.xml"/><Relationship Id="rId135" Type="http://schemas.openxmlformats.org/officeDocument/2006/relationships/image" Target="media/image130.png"/><Relationship Id="rId134" Type="http://schemas.openxmlformats.org/officeDocument/2006/relationships/image" Target="media/image129.png"/><Relationship Id="rId133" Type="http://schemas.openxmlformats.org/officeDocument/2006/relationships/image" Target="media/image128.png"/><Relationship Id="rId132" Type="http://schemas.openxmlformats.org/officeDocument/2006/relationships/image" Target="media/image127.png"/><Relationship Id="rId131" Type="http://schemas.openxmlformats.org/officeDocument/2006/relationships/image" Target="media/image126.png"/><Relationship Id="rId130" Type="http://schemas.openxmlformats.org/officeDocument/2006/relationships/image" Target="media/image125.png"/><Relationship Id="rId13" Type="http://schemas.openxmlformats.org/officeDocument/2006/relationships/image" Target="media/image8.png"/><Relationship Id="rId129" Type="http://schemas.openxmlformats.org/officeDocument/2006/relationships/image" Target="media/image124.png"/><Relationship Id="rId128" Type="http://schemas.openxmlformats.org/officeDocument/2006/relationships/image" Target="media/image123.png"/><Relationship Id="rId127" Type="http://schemas.openxmlformats.org/officeDocument/2006/relationships/image" Target="media/image122.png"/><Relationship Id="rId126" Type="http://schemas.openxmlformats.org/officeDocument/2006/relationships/image" Target="media/image121.png"/><Relationship Id="rId125" Type="http://schemas.openxmlformats.org/officeDocument/2006/relationships/image" Target="media/image120.png"/><Relationship Id="rId124" Type="http://schemas.openxmlformats.org/officeDocument/2006/relationships/image" Target="media/image119.png"/><Relationship Id="rId123" Type="http://schemas.openxmlformats.org/officeDocument/2006/relationships/image" Target="media/image118.png"/><Relationship Id="rId122" Type="http://schemas.openxmlformats.org/officeDocument/2006/relationships/image" Target="media/image117.png"/><Relationship Id="rId121" Type="http://schemas.openxmlformats.org/officeDocument/2006/relationships/image" Target="media/image116.png"/><Relationship Id="rId120" Type="http://schemas.openxmlformats.org/officeDocument/2006/relationships/image" Target="media/image115.png"/><Relationship Id="rId12" Type="http://schemas.openxmlformats.org/officeDocument/2006/relationships/image" Target="media/image7.png"/><Relationship Id="rId119" Type="http://schemas.openxmlformats.org/officeDocument/2006/relationships/image" Target="media/image114.png"/><Relationship Id="rId118" Type="http://schemas.openxmlformats.org/officeDocument/2006/relationships/image" Target="media/image113.png"/><Relationship Id="rId117" Type="http://schemas.openxmlformats.org/officeDocument/2006/relationships/image" Target="media/image112.png"/><Relationship Id="rId116" Type="http://schemas.openxmlformats.org/officeDocument/2006/relationships/image" Target="media/image111.png"/><Relationship Id="rId115" Type="http://schemas.openxmlformats.org/officeDocument/2006/relationships/image" Target="media/image110.png"/><Relationship Id="rId114" Type="http://schemas.openxmlformats.org/officeDocument/2006/relationships/image" Target="media/image109.png"/><Relationship Id="rId113" Type="http://schemas.openxmlformats.org/officeDocument/2006/relationships/image" Target="media/image108.png"/><Relationship Id="rId112" Type="http://schemas.openxmlformats.org/officeDocument/2006/relationships/image" Target="media/image107.png"/><Relationship Id="rId111" Type="http://schemas.openxmlformats.org/officeDocument/2006/relationships/image" Target="media/image106.png"/><Relationship Id="rId110" Type="http://schemas.openxmlformats.org/officeDocument/2006/relationships/image" Target="media/image105.png"/><Relationship Id="rId11" Type="http://schemas.openxmlformats.org/officeDocument/2006/relationships/image" Target="media/image6.png"/><Relationship Id="rId109" Type="http://schemas.openxmlformats.org/officeDocument/2006/relationships/image" Target="media/image104.png"/><Relationship Id="rId108" Type="http://schemas.openxmlformats.org/officeDocument/2006/relationships/image" Target="media/image103.png"/><Relationship Id="rId107" Type="http://schemas.openxmlformats.org/officeDocument/2006/relationships/image" Target="media/image102.png"/><Relationship Id="rId106" Type="http://schemas.openxmlformats.org/officeDocument/2006/relationships/image" Target="media/image101.png"/><Relationship Id="rId105" Type="http://schemas.openxmlformats.org/officeDocument/2006/relationships/image" Target="media/image100.png"/><Relationship Id="rId104" Type="http://schemas.openxmlformats.org/officeDocument/2006/relationships/image" Target="media/image99.png"/><Relationship Id="rId103" Type="http://schemas.openxmlformats.org/officeDocument/2006/relationships/image" Target="media/image98.png"/><Relationship Id="rId102" Type="http://schemas.openxmlformats.org/officeDocument/2006/relationships/image" Target="media/image97.png"/><Relationship Id="rId101" Type="http://schemas.openxmlformats.org/officeDocument/2006/relationships/image" Target="media/image96.png"/><Relationship Id="rId100" Type="http://schemas.openxmlformats.org/officeDocument/2006/relationships/image" Target="media/image95.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2024-03-25T18:56:00Z</dcterms:created>
  <dc:creator>%E6%98%95%E9%A3%8E</dc:creator>
  <cp:lastModifiedBy>赵德芳</cp:lastModifiedBy>
  <dcterms:modified xsi:type="dcterms:W3CDTF">2024-04-08T08:43:14Z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899E7E0B49A54CFEB412B7A40D7B4C2D_13</vt:lpwstr>
  </property>
</Properties>
</file>